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EEF46" w14:textId="4B719DD2" w:rsidR="006A1557" w:rsidRDefault="006A1557" w:rsidP="00945501">
      <w:pPr>
        <w:adjustRightInd w:val="0"/>
        <w:snapToGrid w:val="0"/>
        <w:jc w:val="center"/>
        <w:rPr>
          <w:rFonts w:ascii="仿宋_GB2312" w:eastAsia="仿宋_GB2312"/>
          <w:b/>
          <w:sz w:val="28"/>
          <w:szCs w:val="28"/>
        </w:rPr>
      </w:pPr>
      <w:r w:rsidRPr="00945501">
        <w:rPr>
          <w:rFonts w:ascii="仿宋_GB2312" w:eastAsia="仿宋_GB2312" w:hint="eastAsia"/>
          <w:b/>
          <w:sz w:val="28"/>
          <w:szCs w:val="28"/>
        </w:rPr>
        <w:t>20</w:t>
      </w:r>
      <w:r w:rsidRPr="00945501">
        <w:rPr>
          <w:rFonts w:ascii="仿宋_GB2312" w:eastAsia="仿宋_GB2312"/>
          <w:b/>
          <w:sz w:val="28"/>
          <w:szCs w:val="28"/>
        </w:rPr>
        <w:t>2</w:t>
      </w:r>
      <w:r w:rsidR="00C94958" w:rsidRPr="00945501">
        <w:rPr>
          <w:rFonts w:ascii="仿宋_GB2312" w:eastAsia="仿宋_GB2312"/>
          <w:b/>
          <w:sz w:val="28"/>
          <w:szCs w:val="28"/>
        </w:rPr>
        <w:t>1</w:t>
      </w:r>
      <w:r w:rsidRPr="00945501">
        <w:rPr>
          <w:rFonts w:ascii="仿宋_GB2312" w:eastAsia="仿宋_GB2312" w:hint="eastAsia"/>
          <w:b/>
          <w:sz w:val="28"/>
          <w:szCs w:val="28"/>
        </w:rPr>
        <w:t>年“研究生教育质量与创新工程”</w:t>
      </w:r>
      <w:r w:rsidR="00C94958" w:rsidRPr="00945501">
        <w:rPr>
          <w:rFonts w:ascii="仿宋_GB2312" w:eastAsia="仿宋_GB2312" w:hint="eastAsia"/>
          <w:b/>
          <w:sz w:val="28"/>
          <w:szCs w:val="28"/>
        </w:rPr>
        <w:t>中期考核</w:t>
      </w:r>
      <w:r w:rsidRPr="00945501">
        <w:rPr>
          <w:rFonts w:ascii="仿宋_GB2312" w:eastAsia="仿宋_GB2312" w:hint="eastAsia"/>
          <w:b/>
          <w:sz w:val="28"/>
          <w:szCs w:val="28"/>
        </w:rPr>
        <w:t>项目清单</w:t>
      </w:r>
    </w:p>
    <w:p w14:paraId="60C0543C" w14:textId="77777777" w:rsidR="00AF109D" w:rsidRPr="00AF109D" w:rsidRDefault="00AF109D" w:rsidP="00945501">
      <w:pPr>
        <w:adjustRightInd w:val="0"/>
        <w:snapToGrid w:val="0"/>
        <w:jc w:val="center"/>
        <w:rPr>
          <w:rFonts w:ascii="仿宋_GB2312" w:eastAsia="仿宋_GB2312" w:hint="eastAsia"/>
          <w:b/>
          <w:sz w:val="28"/>
          <w:szCs w:val="28"/>
        </w:rPr>
      </w:pPr>
    </w:p>
    <w:tbl>
      <w:tblPr>
        <w:tblW w:w="10343" w:type="dxa"/>
        <w:jc w:val="center"/>
        <w:tblLook w:val="04A0" w:firstRow="1" w:lastRow="0" w:firstColumn="1" w:lastColumn="0" w:noHBand="0" w:noVBand="1"/>
      </w:tblPr>
      <w:tblGrid>
        <w:gridCol w:w="1478"/>
        <w:gridCol w:w="1598"/>
        <w:gridCol w:w="2448"/>
        <w:gridCol w:w="1452"/>
        <w:gridCol w:w="2091"/>
        <w:gridCol w:w="1276"/>
      </w:tblGrid>
      <w:tr w:rsidR="00C94958" w:rsidRPr="00945501" w14:paraId="3A60E771" w14:textId="77777777" w:rsidTr="00113F36">
        <w:trPr>
          <w:trHeight w:val="480"/>
          <w:tblHeader/>
          <w:jc w:val="center"/>
        </w:trPr>
        <w:tc>
          <w:tcPr>
            <w:tcW w:w="1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E0DA6" w14:textId="77777777" w:rsidR="006A1557" w:rsidRPr="00945501" w:rsidRDefault="006A1557" w:rsidP="00945501">
            <w:pPr>
              <w:adjustRightInd w:val="0"/>
              <w:snapToGrid w:val="0"/>
              <w:jc w:val="center"/>
              <w:rPr>
                <w:rFonts w:ascii="仿宋_GB2312" w:eastAsia="仿宋_GB2312" w:hAnsi="宋体"/>
                <w:b/>
                <w:sz w:val="22"/>
                <w:szCs w:val="28"/>
              </w:rPr>
            </w:pPr>
            <w:r w:rsidRPr="00945501">
              <w:rPr>
                <w:rFonts w:ascii="仿宋_GB2312" w:eastAsia="仿宋_GB2312" w:hAnsi="宋体" w:hint="eastAsia"/>
                <w:b/>
                <w:sz w:val="22"/>
                <w:szCs w:val="28"/>
              </w:rPr>
              <w:t>项目编号</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14:paraId="5D4E5C24" w14:textId="77777777" w:rsidR="006A1557" w:rsidRPr="00945501" w:rsidRDefault="006A1557" w:rsidP="00945501">
            <w:pPr>
              <w:adjustRightInd w:val="0"/>
              <w:snapToGrid w:val="0"/>
              <w:jc w:val="center"/>
              <w:rPr>
                <w:rFonts w:ascii="仿宋_GB2312" w:eastAsia="仿宋_GB2312" w:hAnsi="宋体"/>
                <w:b/>
                <w:sz w:val="22"/>
                <w:szCs w:val="28"/>
              </w:rPr>
            </w:pPr>
            <w:r w:rsidRPr="00945501">
              <w:rPr>
                <w:rFonts w:ascii="仿宋_GB2312" w:eastAsia="仿宋_GB2312" w:hAnsi="宋体" w:hint="eastAsia"/>
                <w:b/>
                <w:sz w:val="22"/>
                <w:szCs w:val="28"/>
              </w:rPr>
              <w:t>申报部门</w:t>
            </w:r>
          </w:p>
        </w:tc>
        <w:tc>
          <w:tcPr>
            <w:tcW w:w="2448" w:type="dxa"/>
            <w:tcBorders>
              <w:top w:val="single" w:sz="4" w:space="0" w:color="auto"/>
              <w:left w:val="nil"/>
              <w:bottom w:val="single" w:sz="4" w:space="0" w:color="auto"/>
              <w:right w:val="single" w:sz="4" w:space="0" w:color="auto"/>
            </w:tcBorders>
            <w:shd w:val="clear" w:color="auto" w:fill="auto"/>
            <w:vAlign w:val="center"/>
            <w:hideMark/>
          </w:tcPr>
          <w:p w14:paraId="2231ABD2" w14:textId="77777777" w:rsidR="006A1557" w:rsidRPr="00945501" w:rsidRDefault="006A1557" w:rsidP="00945501">
            <w:pPr>
              <w:adjustRightInd w:val="0"/>
              <w:snapToGrid w:val="0"/>
              <w:jc w:val="center"/>
              <w:rPr>
                <w:rFonts w:ascii="仿宋_GB2312" w:eastAsia="仿宋_GB2312" w:hAnsi="宋体"/>
                <w:b/>
                <w:sz w:val="22"/>
                <w:szCs w:val="28"/>
              </w:rPr>
            </w:pPr>
            <w:r w:rsidRPr="00945501">
              <w:rPr>
                <w:rFonts w:ascii="仿宋_GB2312" w:eastAsia="仿宋_GB2312" w:hAnsi="宋体" w:hint="eastAsia"/>
                <w:b/>
                <w:sz w:val="22"/>
                <w:szCs w:val="28"/>
              </w:rPr>
              <w:t>项目名称</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14:paraId="21A53513" w14:textId="363E6988" w:rsidR="006A1557" w:rsidRPr="00945501" w:rsidRDefault="006A1557" w:rsidP="00113F36">
            <w:pPr>
              <w:adjustRightInd w:val="0"/>
              <w:snapToGrid w:val="0"/>
              <w:jc w:val="center"/>
              <w:rPr>
                <w:rFonts w:ascii="仿宋_GB2312" w:eastAsia="仿宋_GB2312" w:hAnsi="宋体"/>
                <w:b/>
                <w:sz w:val="22"/>
                <w:szCs w:val="28"/>
              </w:rPr>
            </w:pPr>
            <w:r w:rsidRPr="00945501">
              <w:rPr>
                <w:rFonts w:ascii="仿宋_GB2312" w:eastAsia="仿宋_GB2312" w:hAnsi="宋体" w:hint="eastAsia"/>
                <w:b/>
                <w:sz w:val="22"/>
                <w:szCs w:val="28"/>
              </w:rPr>
              <w:t>项目负责人</w:t>
            </w:r>
          </w:p>
        </w:tc>
        <w:tc>
          <w:tcPr>
            <w:tcW w:w="2091" w:type="dxa"/>
            <w:tcBorders>
              <w:top w:val="single" w:sz="4" w:space="0" w:color="auto"/>
              <w:left w:val="nil"/>
              <w:bottom w:val="single" w:sz="4" w:space="0" w:color="auto"/>
              <w:right w:val="single" w:sz="4" w:space="0" w:color="auto"/>
            </w:tcBorders>
            <w:shd w:val="clear" w:color="auto" w:fill="auto"/>
            <w:vAlign w:val="center"/>
            <w:hideMark/>
          </w:tcPr>
          <w:p w14:paraId="59F1EC9F" w14:textId="77777777" w:rsidR="006A1557" w:rsidRPr="00945501" w:rsidRDefault="006A1557" w:rsidP="00945501">
            <w:pPr>
              <w:adjustRightInd w:val="0"/>
              <w:snapToGrid w:val="0"/>
              <w:jc w:val="center"/>
              <w:rPr>
                <w:rFonts w:ascii="仿宋_GB2312" w:eastAsia="仿宋_GB2312" w:hAnsi="宋体"/>
                <w:b/>
                <w:sz w:val="22"/>
                <w:szCs w:val="28"/>
              </w:rPr>
            </w:pPr>
            <w:r w:rsidRPr="00945501">
              <w:rPr>
                <w:rFonts w:ascii="仿宋_GB2312" w:eastAsia="仿宋_GB2312" w:hAnsi="宋体" w:hint="eastAsia"/>
                <w:b/>
                <w:sz w:val="22"/>
                <w:szCs w:val="28"/>
              </w:rPr>
              <w:t>项目类型</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310F7DFC" w14:textId="77777777" w:rsidR="006A1557" w:rsidRPr="00945501" w:rsidRDefault="006A1557" w:rsidP="00945501">
            <w:pPr>
              <w:adjustRightInd w:val="0"/>
              <w:snapToGrid w:val="0"/>
              <w:jc w:val="center"/>
              <w:rPr>
                <w:rFonts w:ascii="仿宋_GB2312" w:eastAsia="仿宋_GB2312" w:hAnsi="宋体"/>
                <w:b/>
                <w:sz w:val="22"/>
                <w:szCs w:val="28"/>
              </w:rPr>
            </w:pPr>
            <w:r w:rsidRPr="00945501">
              <w:rPr>
                <w:rFonts w:ascii="仿宋_GB2312" w:eastAsia="仿宋_GB2312" w:hAnsi="宋体" w:hint="eastAsia"/>
                <w:b/>
                <w:sz w:val="22"/>
                <w:szCs w:val="28"/>
              </w:rPr>
              <w:t>立项级别</w:t>
            </w:r>
          </w:p>
        </w:tc>
      </w:tr>
      <w:tr w:rsidR="00C94958" w:rsidRPr="00945501" w14:paraId="0914474A"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329BAB0D"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yjs2020001</w:t>
            </w:r>
          </w:p>
        </w:tc>
        <w:tc>
          <w:tcPr>
            <w:tcW w:w="1598" w:type="dxa"/>
            <w:tcBorders>
              <w:top w:val="nil"/>
              <w:left w:val="nil"/>
              <w:bottom w:val="single" w:sz="4" w:space="0" w:color="auto"/>
              <w:right w:val="single" w:sz="4" w:space="0" w:color="auto"/>
            </w:tcBorders>
            <w:shd w:val="clear" w:color="auto" w:fill="auto"/>
            <w:vAlign w:val="center"/>
          </w:tcPr>
          <w:p w14:paraId="18FDD2C3"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地球科学学院</w:t>
            </w:r>
          </w:p>
        </w:tc>
        <w:tc>
          <w:tcPr>
            <w:tcW w:w="2448" w:type="dxa"/>
            <w:tcBorders>
              <w:top w:val="nil"/>
              <w:left w:val="nil"/>
              <w:bottom w:val="single" w:sz="4" w:space="0" w:color="auto"/>
              <w:right w:val="single" w:sz="4" w:space="0" w:color="auto"/>
            </w:tcBorders>
            <w:shd w:val="clear" w:color="auto" w:fill="auto"/>
            <w:vAlign w:val="center"/>
          </w:tcPr>
          <w:p w14:paraId="5C8B4FCA"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《油气勘探地质工程与评价》“课程思政”示范课程建设</w:t>
            </w:r>
          </w:p>
        </w:tc>
        <w:tc>
          <w:tcPr>
            <w:tcW w:w="1452" w:type="dxa"/>
            <w:tcBorders>
              <w:top w:val="nil"/>
              <w:left w:val="nil"/>
              <w:bottom w:val="single" w:sz="4" w:space="0" w:color="auto"/>
              <w:right w:val="single" w:sz="4" w:space="0" w:color="auto"/>
            </w:tcBorders>
            <w:shd w:val="clear" w:color="auto" w:fill="auto"/>
            <w:vAlign w:val="center"/>
          </w:tcPr>
          <w:p w14:paraId="6780E72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刘小平</w:t>
            </w:r>
          </w:p>
        </w:tc>
        <w:tc>
          <w:tcPr>
            <w:tcW w:w="2091" w:type="dxa"/>
            <w:tcBorders>
              <w:top w:val="nil"/>
              <w:left w:val="nil"/>
              <w:bottom w:val="single" w:sz="4" w:space="0" w:color="auto"/>
              <w:right w:val="single" w:sz="4" w:space="0" w:color="auto"/>
            </w:tcBorders>
            <w:shd w:val="clear" w:color="auto" w:fill="auto"/>
            <w:vAlign w:val="center"/>
          </w:tcPr>
          <w:p w14:paraId="572FA24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研究生课程建设类</w:t>
            </w:r>
          </w:p>
        </w:tc>
        <w:tc>
          <w:tcPr>
            <w:tcW w:w="1276" w:type="dxa"/>
            <w:tcBorders>
              <w:top w:val="nil"/>
              <w:left w:val="nil"/>
              <w:bottom w:val="single" w:sz="4" w:space="0" w:color="auto"/>
              <w:right w:val="single" w:sz="4" w:space="0" w:color="auto"/>
            </w:tcBorders>
            <w:shd w:val="clear" w:color="000000" w:fill="FFFFFF"/>
            <w:vAlign w:val="center"/>
          </w:tcPr>
          <w:p w14:paraId="5972181F"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重点</w:t>
            </w:r>
          </w:p>
        </w:tc>
      </w:tr>
      <w:tr w:rsidR="00C94958" w:rsidRPr="00945501" w14:paraId="61D39FED"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69FF962E"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yjs2020002</w:t>
            </w:r>
          </w:p>
        </w:tc>
        <w:tc>
          <w:tcPr>
            <w:tcW w:w="1598" w:type="dxa"/>
            <w:tcBorders>
              <w:top w:val="nil"/>
              <w:left w:val="nil"/>
              <w:bottom w:val="single" w:sz="4" w:space="0" w:color="auto"/>
              <w:right w:val="single" w:sz="4" w:space="0" w:color="auto"/>
            </w:tcBorders>
            <w:shd w:val="clear" w:color="auto" w:fill="auto"/>
            <w:vAlign w:val="center"/>
          </w:tcPr>
          <w:p w14:paraId="0D315AAD"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石油工程学院</w:t>
            </w:r>
          </w:p>
        </w:tc>
        <w:tc>
          <w:tcPr>
            <w:tcW w:w="2448" w:type="dxa"/>
            <w:tcBorders>
              <w:top w:val="nil"/>
              <w:left w:val="nil"/>
              <w:bottom w:val="single" w:sz="4" w:space="0" w:color="auto"/>
              <w:right w:val="single" w:sz="4" w:space="0" w:color="auto"/>
            </w:tcBorders>
            <w:shd w:val="clear" w:color="auto" w:fill="auto"/>
            <w:vAlign w:val="center"/>
          </w:tcPr>
          <w:p w14:paraId="39704AE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《高等渗流力学》研究生精品示范培育课程建设</w:t>
            </w:r>
          </w:p>
        </w:tc>
        <w:tc>
          <w:tcPr>
            <w:tcW w:w="1452" w:type="dxa"/>
            <w:tcBorders>
              <w:top w:val="nil"/>
              <w:left w:val="nil"/>
              <w:bottom w:val="single" w:sz="4" w:space="0" w:color="auto"/>
              <w:right w:val="single" w:sz="4" w:space="0" w:color="auto"/>
            </w:tcBorders>
            <w:shd w:val="clear" w:color="auto" w:fill="auto"/>
            <w:vAlign w:val="center"/>
          </w:tcPr>
          <w:p w14:paraId="23F678A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黄</w:t>
            </w:r>
            <w:proofErr w:type="gramStart"/>
            <w:r w:rsidRPr="00945501">
              <w:rPr>
                <w:rFonts w:ascii="仿宋_GB2312" w:eastAsia="仿宋_GB2312" w:hAnsi="仿宋" w:hint="eastAsia"/>
                <w:sz w:val="22"/>
                <w:szCs w:val="28"/>
              </w:rPr>
              <w:t>世</w:t>
            </w:r>
            <w:proofErr w:type="gramEnd"/>
            <w:r w:rsidRPr="00945501">
              <w:rPr>
                <w:rFonts w:ascii="仿宋_GB2312" w:eastAsia="仿宋_GB2312" w:hAnsi="仿宋" w:hint="eastAsia"/>
                <w:sz w:val="22"/>
                <w:szCs w:val="28"/>
              </w:rPr>
              <w:t>军</w:t>
            </w:r>
          </w:p>
        </w:tc>
        <w:tc>
          <w:tcPr>
            <w:tcW w:w="2091" w:type="dxa"/>
            <w:tcBorders>
              <w:top w:val="nil"/>
              <w:left w:val="nil"/>
              <w:bottom w:val="single" w:sz="4" w:space="0" w:color="auto"/>
              <w:right w:val="single" w:sz="4" w:space="0" w:color="auto"/>
            </w:tcBorders>
            <w:shd w:val="clear" w:color="auto" w:fill="auto"/>
            <w:vAlign w:val="center"/>
          </w:tcPr>
          <w:p w14:paraId="417E83DE"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w:t>
            </w:r>
            <w:bookmarkStart w:id="0" w:name="_GoBack"/>
            <w:bookmarkEnd w:id="0"/>
            <w:r w:rsidRPr="00945501">
              <w:rPr>
                <w:rFonts w:ascii="仿宋_GB2312" w:eastAsia="仿宋_GB2312" w:hAnsi="仿宋" w:hint="eastAsia"/>
                <w:sz w:val="22"/>
                <w:szCs w:val="28"/>
              </w:rPr>
              <w:t>究生课程建设类</w:t>
            </w:r>
          </w:p>
        </w:tc>
        <w:tc>
          <w:tcPr>
            <w:tcW w:w="1276" w:type="dxa"/>
            <w:tcBorders>
              <w:top w:val="nil"/>
              <w:left w:val="nil"/>
              <w:bottom w:val="single" w:sz="4" w:space="0" w:color="auto"/>
              <w:right w:val="single" w:sz="4" w:space="0" w:color="auto"/>
            </w:tcBorders>
            <w:shd w:val="clear" w:color="000000" w:fill="FFFFFF"/>
            <w:vAlign w:val="center"/>
          </w:tcPr>
          <w:p w14:paraId="2D95AB26"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重点</w:t>
            </w:r>
          </w:p>
        </w:tc>
      </w:tr>
      <w:tr w:rsidR="00C94958" w:rsidRPr="00945501" w14:paraId="03B47FF1"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0EAB401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yjs2020003</w:t>
            </w:r>
          </w:p>
        </w:tc>
        <w:tc>
          <w:tcPr>
            <w:tcW w:w="1598" w:type="dxa"/>
            <w:tcBorders>
              <w:top w:val="nil"/>
              <w:left w:val="nil"/>
              <w:bottom w:val="single" w:sz="4" w:space="0" w:color="auto"/>
              <w:right w:val="single" w:sz="4" w:space="0" w:color="auto"/>
            </w:tcBorders>
            <w:shd w:val="clear" w:color="auto" w:fill="auto"/>
            <w:vAlign w:val="center"/>
          </w:tcPr>
          <w:p w14:paraId="5AC7330F"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新能源与材料学院</w:t>
            </w:r>
          </w:p>
        </w:tc>
        <w:tc>
          <w:tcPr>
            <w:tcW w:w="2448" w:type="dxa"/>
            <w:tcBorders>
              <w:top w:val="nil"/>
              <w:left w:val="nil"/>
              <w:bottom w:val="single" w:sz="4" w:space="0" w:color="auto"/>
              <w:right w:val="single" w:sz="4" w:space="0" w:color="auto"/>
            </w:tcBorders>
            <w:shd w:val="clear" w:color="auto" w:fill="auto"/>
            <w:vAlign w:val="center"/>
          </w:tcPr>
          <w:p w14:paraId="26FEABD4"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《金属组织结构与性能》研究生精品示范培育课程建设</w:t>
            </w:r>
          </w:p>
        </w:tc>
        <w:tc>
          <w:tcPr>
            <w:tcW w:w="1452" w:type="dxa"/>
            <w:tcBorders>
              <w:top w:val="nil"/>
              <w:left w:val="nil"/>
              <w:bottom w:val="single" w:sz="4" w:space="0" w:color="auto"/>
              <w:right w:val="single" w:sz="4" w:space="0" w:color="auto"/>
            </w:tcBorders>
            <w:shd w:val="clear" w:color="auto" w:fill="auto"/>
            <w:vAlign w:val="center"/>
          </w:tcPr>
          <w:p w14:paraId="1312B4A4"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詹洪磊</w:t>
            </w:r>
          </w:p>
        </w:tc>
        <w:tc>
          <w:tcPr>
            <w:tcW w:w="2091" w:type="dxa"/>
            <w:tcBorders>
              <w:top w:val="nil"/>
              <w:left w:val="nil"/>
              <w:bottom w:val="single" w:sz="4" w:space="0" w:color="auto"/>
              <w:right w:val="single" w:sz="4" w:space="0" w:color="auto"/>
            </w:tcBorders>
            <w:shd w:val="clear" w:color="auto" w:fill="auto"/>
            <w:vAlign w:val="center"/>
          </w:tcPr>
          <w:p w14:paraId="4FA8BC23"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研究生课程建设类</w:t>
            </w:r>
          </w:p>
        </w:tc>
        <w:tc>
          <w:tcPr>
            <w:tcW w:w="1276" w:type="dxa"/>
            <w:tcBorders>
              <w:top w:val="nil"/>
              <w:left w:val="nil"/>
              <w:bottom w:val="single" w:sz="4" w:space="0" w:color="auto"/>
              <w:right w:val="single" w:sz="4" w:space="0" w:color="auto"/>
            </w:tcBorders>
            <w:shd w:val="clear" w:color="000000" w:fill="FFFFFF"/>
            <w:vAlign w:val="center"/>
          </w:tcPr>
          <w:p w14:paraId="17466C46"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重点</w:t>
            </w:r>
          </w:p>
        </w:tc>
      </w:tr>
      <w:tr w:rsidR="00C94958" w:rsidRPr="00945501" w14:paraId="6AE646E7"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3E9CF11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yjs2020004</w:t>
            </w:r>
          </w:p>
        </w:tc>
        <w:tc>
          <w:tcPr>
            <w:tcW w:w="1598" w:type="dxa"/>
            <w:tcBorders>
              <w:top w:val="nil"/>
              <w:left w:val="nil"/>
              <w:bottom w:val="single" w:sz="4" w:space="0" w:color="auto"/>
              <w:right w:val="single" w:sz="4" w:space="0" w:color="auto"/>
            </w:tcBorders>
            <w:shd w:val="clear" w:color="auto" w:fill="auto"/>
            <w:vAlign w:val="center"/>
          </w:tcPr>
          <w:p w14:paraId="25DA6743"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经济管理学院</w:t>
            </w:r>
          </w:p>
        </w:tc>
        <w:tc>
          <w:tcPr>
            <w:tcW w:w="2448" w:type="dxa"/>
            <w:tcBorders>
              <w:top w:val="nil"/>
              <w:left w:val="nil"/>
              <w:bottom w:val="single" w:sz="4" w:space="0" w:color="auto"/>
              <w:right w:val="single" w:sz="4" w:space="0" w:color="auto"/>
            </w:tcBorders>
            <w:shd w:val="clear" w:color="auto" w:fill="auto"/>
            <w:vAlign w:val="center"/>
          </w:tcPr>
          <w:p w14:paraId="46B82FA2"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《管理经济学》“课程思政”示范课程建设</w:t>
            </w:r>
          </w:p>
        </w:tc>
        <w:tc>
          <w:tcPr>
            <w:tcW w:w="1452" w:type="dxa"/>
            <w:tcBorders>
              <w:top w:val="nil"/>
              <w:left w:val="nil"/>
              <w:bottom w:val="single" w:sz="4" w:space="0" w:color="auto"/>
              <w:right w:val="single" w:sz="4" w:space="0" w:color="auto"/>
            </w:tcBorders>
            <w:shd w:val="clear" w:color="auto" w:fill="auto"/>
            <w:vAlign w:val="center"/>
          </w:tcPr>
          <w:p w14:paraId="23083FD5"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李丽红</w:t>
            </w:r>
          </w:p>
        </w:tc>
        <w:tc>
          <w:tcPr>
            <w:tcW w:w="2091" w:type="dxa"/>
            <w:tcBorders>
              <w:top w:val="nil"/>
              <w:left w:val="nil"/>
              <w:bottom w:val="single" w:sz="4" w:space="0" w:color="auto"/>
              <w:right w:val="single" w:sz="4" w:space="0" w:color="auto"/>
            </w:tcBorders>
            <w:shd w:val="clear" w:color="auto" w:fill="auto"/>
            <w:vAlign w:val="center"/>
          </w:tcPr>
          <w:p w14:paraId="0E858A06"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研究生课程建设类</w:t>
            </w:r>
          </w:p>
        </w:tc>
        <w:tc>
          <w:tcPr>
            <w:tcW w:w="1276" w:type="dxa"/>
            <w:tcBorders>
              <w:top w:val="nil"/>
              <w:left w:val="nil"/>
              <w:bottom w:val="single" w:sz="4" w:space="0" w:color="auto"/>
              <w:right w:val="single" w:sz="4" w:space="0" w:color="auto"/>
            </w:tcBorders>
            <w:shd w:val="clear" w:color="000000" w:fill="FFFFFF"/>
            <w:vAlign w:val="center"/>
          </w:tcPr>
          <w:p w14:paraId="340CD223"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重点</w:t>
            </w:r>
          </w:p>
        </w:tc>
      </w:tr>
      <w:tr w:rsidR="00C94958" w:rsidRPr="00945501" w14:paraId="530E1756"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1F3B02F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yjs2020005</w:t>
            </w:r>
          </w:p>
        </w:tc>
        <w:tc>
          <w:tcPr>
            <w:tcW w:w="1598" w:type="dxa"/>
            <w:tcBorders>
              <w:top w:val="nil"/>
              <w:left w:val="nil"/>
              <w:bottom w:val="single" w:sz="4" w:space="0" w:color="auto"/>
              <w:right w:val="single" w:sz="4" w:space="0" w:color="auto"/>
            </w:tcBorders>
            <w:shd w:val="clear" w:color="auto" w:fill="auto"/>
            <w:vAlign w:val="center"/>
          </w:tcPr>
          <w:p w14:paraId="35EE22CA"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经济管理学院</w:t>
            </w:r>
          </w:p>
        </w:tc>
        <w:tc>
          <w:tcPr>
            <w:tcW w:w="2448" w:type="dxa"/>
            <w:tcBorders>
              <w:top w:val="nil"/>
              <w:left w:val="nil"/>
              <w:bottom w:val="single" w:sz="4" w:space="0" w:color="auto"/>
              <w:right w:val="single" w:sz="4" w:space="0" w:color="auto"/>
            </w:tcBorders>
            <w:shd w:val="clear" w:color="auto" w:fill="auto"/>
            <w:vAlign w:val="center"/>
          </w:tcPr>
          <w:p w14:paraId="0BB95D6D"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MBA《财务会计》研究生在线课程建设</w:t>
            </w:r>
          </w:p>
        </w:tc>
        <w:tc>
          <w:tcPr>
            <w:tcW w:w="1452" w:type="dxa"/>
            <w:tcBorders>
              <w:top w:val="nil"/>
              <w:left w:val="nil"/>
              <w:bottom w:val="single" w:sz="4" w:space="0" w:color="auto"/>
              <w:right w:val="single" w:sz="4" w:space="0" w:color="auto"/>
            </w:tcBorders>
            <w:shd w:val="clear" w:color="auto" w:fill="auto"/>
            <w:vAlign w:val="center"/>
          </w:tcPr>
          <w:p w14:paraId="6141E15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许文静</w:t>
            </w:r>
          </w:p>
        </w:tc>
        <w:tc>
          <w:tcPr>
            <w:tcW w:w="2091" w:type="dxa"/>
            <w:tcBorders>
              <w:top w:val="nil"/>
              <w:left w:val="nil"/>
              <w:bottom w:val="single" w:sz="4" w:space="0" w:color="auto"/>
              <w:right w:val="single" w:sz="4" w:space="0" w:color="auto"/>
            </w:tcBorders>
            <w:shd w:val="clear" w:color="auto" w:fill="auto"/>
            <w:vAlign w:val="center"/>
          </w:tcPr>
          <w:p w14:paraId="376F5A3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研究生课程建设类</w:t>
            </w:r>
          </w:p>
        </w:tc>
        <w:tc>
          <w:tcPr>
            <w:tcW w:w="1276" w:type="dxa"/>
            <w:tcBorders>
              <w:top w:val="nil"/>
              <w:left w:val="nil"/>
              <w:bottom w:val="single" w:sz="4" w:space="0" w:color="auto"/>
              <w:right w:val="single" w:sz="4" w:space="0" w:color="auto"/>
            </w:tcBorders>
            <w:shd w:val="clear" w:color="000000" w:fill="FFFFFF"/>
            <w:vAlign w:val="center"/>
          </w:tcPr>
          <w:p w14:paraId="45E3E67D"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重点</w:t>
            </w:r>
          </w:p>
        </w:tc>
      </w:tr>
      <w:tr w:rsidR="00C94958" w:rsidRPr="00945501" w14:paraId="4BAF872B"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5EA2147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yjs2020006</w:t>
            </w:r>
          </w:p>
        </w:tc>
        <w:tc>
          <w:tcPr>
            <w:tcW w:w="1598" w:type="dxa"/>
            <w:tcBorders>
              <w:top w:val="nil"/>
              <w:left w:val="nil"/>
              <w:bottom w:val="single" w:sz="4" w:space="0" w:color="auto"/>
              <w:right w:val="single" w:sz="4" w:space="0" w:color="auto"/>
            </w:tcBorders>
            <w:shd w:val="clear" w:color="auto" w:fill="auto"/>
            <w:vAlign w:val="center"/>
          </w:tcPr>
          <w:p w14:paraId="0AF8B583"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经济管理学院</w:t>
            </w:r>
          </w:p>
        </w:tc>
        <w:tc>
          <w:tcPr>
            <w:tcW w:w="2448" w:type="dxa"/>
            <w:tcBorders>
              <w:top w:val="nil"/>
              <w:left w:val="nil"/>
              <w:bottom w:val="single" w:sz="4" w:space="0" w:color="auto"/>
              <w:right w:val="single" w:sz="4" w:space="0" w:color="auto"/>
            </w:tcBorders>
            <w:shd w:val="clear" w:color="auto" w:fill="auto"/>
            <w:vAlign w:val="center"/>
          </w:tcPr>
          <w:p w14:paraId="02581B9D"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基于知识导航的《金融计量经济学》微视频集在线课程建设</w:t>
            </w:r>
          </w:p>
        </w:tc>
        <w:tc>
          <w:tcPr>
            <w:tcW w:w="1452" w:type="dxa"/>
            <w:tcBorders>
              <w:top w:val="nil"/>
              <w:left w:val="nil"/>
              <w:bottom w:val="single" w:sz="4" w:space="0" w:color="auto"/>
              <w:right w:val="single" w:sz="4" w:space="0" w:color="auto"/>
            </w:tcBorders>
            <w:shd w:val="clear" w:color="auto" w:fill="auto"/>
            <w:vAlign w:val="center"/>
          </w:tcPr>
          <w:p w14:paraId="0928124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张媛媛</w:t>
            </w:r>
          </w:p>
        </w:tc>
        <w:tc>
          <w:tcPr>
            <w:tcW w:w="2091" w:type="dxa"/>
            <w:tcBorders>
              <w:top w:val="nil"/>
              <w:left w:val="nil"/>
              <w:bottom w:val="single" w:sz="4" w:space="0" w:color="auto"/>
              <w:right w:val="single" w:sz="4" w:space="0" w:color="auto"/>
            </w:tcBorders>
            <w:shd w:val="clear" w:color="auto" w:fill="auto"/>
            <w:vAlign w:val="center"/>
          </w:tcPr>
          <w:p w14:paraId="61520922"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研究生课程建设类</w:t>
            </w:r>
          </w:p>
        </w:tc>
        <w:tc>
          <w:tcPr>
            <w:tcW w:w="1276" w:type="dxa"/>
            <w:tcBorders>
              <w:top w:val="nil"/>
              <w:left w:val="nil"/>
              <w:bottom w:val="single" w:sz="4" w:space="0" w:color="auto"/>
              <w:right w:val="single" w:sz="4" w:space="0" w:color="auto"/>
            </w:tcBorders>
            <w:shd w:val="clear" w:color="000000" w:fill="FFFFFF"/>
            <w:vAlign w:val="center"/>
          </w:tcPr>
          <w:p w14:paraId="233537EF"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重点</w:t>
            </w:r>
          </w:p>
        </w:tc>
      </w:tr>
      <w:tr w:rsidR="00C94958" w:rsidRPr="00945501" w14:paraId="7C8C4EA5"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27E1511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yjs2020007</w:t>
            </w:r>
          </w:p>
        </w:tc>
        <w:tc>
          <w:tcPr>
            <w:tcW w:w="1598" w:type="dxa"/>
            <w:tcBorders>
              <w:top w:val="nil"/>
              <w:left w:val="nil"/>
              <w:bottom w:val="single" w:sz="4" w:space="0" w:color="auto"/>
              <w:right w:val="single" w:sz="4" w:space="0" w:color="auto"/>
            </w:tcBorders>
            <w:shd w:val="clear" w:color="auto" w:fill="auto"/>
            <w:vAlign w:val="center"/>
          </w:tcPr>
          <w:p w14:paraId="09EFC7D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机械与储运工程学院</w:t>
            </w:r>
          </w:p>
        </w:tc>
        <w:tc>
          <w:tcPr>
            <w:tcW w:w="2448" w:type="dxa"/>
            <w:tcBorders>
              <w:top w:val="nil"/>
              <w:left w:val="nil"/>
              <w:bottom w:val="single" w:sz="4" w:space="0" w:color="auto"/>
              <w:right w:val="single" w:sz="4" w:space="0" w:color="auto"/>
            </w:tcBorders>
            <w:shd w:val="clear" w:color="auto" w:fill="auto"/>
            <w:vAlign w:val="center"/>
          </w:tcPr>
          <w:p w14:paraId="4ED2C565"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结合石油天然气行业的《弹塑性力学基础理论和工程应用实训》教材建设</w:t>
            </w:r>
          </w:p>
        </w:tc>
        <w:tc>
          <w:tcPr>
            <w:tcW w:w="1452" w:type="dxa"/>
            <w:tcBorders>
              <w:top w:val="nil"/>
              <w:left w:val="nil"/>
              <w:bottom w:val="single" w:sz="4" w:space="0" w:color="auto"/>
              <w:right w:val="single" w:sz="4" w:space="0" w:color="auto"/>
            </w:tcBorders>
            <w:shd w:val="clear" w:color="auto" w:fill="auto"/>
            <w:vAlign w:val="center"/>
          </w:tcPr>
          <w:p w14:paraId="06EB8D4F" w14:textId="77777777" w:rsidR="006A1557" w:rsidRPr="00945501" w:rsidRDefault="006A1557" w:rsidP="00945501">
            <w:pPr>
              <w:adjustRightInd w:val="0"/>
              <w:snapToGrid w:val="0"/>
              <w:jc w:val="center"/>
              <w:rPr>
                <w:rFonts w:ascii="仿宋_GB2312" w:eastAsia="仿宋_GB2312" w:hAnsi="仿宋"/>
                <w:sz w:val="22"/>
                <w:szCs w:val="28"/>
              </w:rPr>
            </w:pPr>
            <w:proofErr w:type="gramStart"/>
            <w:r w:rsidRPr="00945501">
              <w:rPr>
                <w:rFonts w:ascii="仿宋_GB2312" w:eastAsia="仿宋_GB2312" w:hAnsi="仿宋" w:hint="eastAsia"/>
                <w:sz w:val="22"/>
                <w:szCs w:val="28"/>
              </w:rPr>
              <w:t>陈严飞</w:t>
            </w:r>
            <w:proofErr w:type="gramEnd"/>
          </w:p>
        </w:tc>
        <w:tc>
          <w:tcPr>
            <w:tcW w:w="2091" w:type="dxa"/>
            <w:tcBorders>
              <w:top w:val="nil"/>
              <w:left w:val="nil"/>
              <w:bottom w:val="single" w:sz="4" w:space="0" w:color="auto"/>
              <w:right w:val="single" w:sz="4" w:space="0" w:color="auto"/>
            </w:tcBorders>
            <w:shd w:val="clear" w:color="auto" w:fill="auto"/>
            <w:vAlign w:val="center"/>
          </w:tcPr>
          <w:p w14:paraId="1598CC7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研究生教材建设类</w:t>
            </w:r>
          </w:p>
        </w:tc>
        <w:tc>
          <w:tcPr>
            <w:tcW w:w="1276" w:type="dxa"/>
            <w:tcBorders>
              <w:top w:val="nil"/>
              <w:left w:val="nil"/>
              <w:bottom w:val="single" w:sz="4" w:space="0" w:color="auto"/>
              <w:right w:val="single" w:sz="4" w:space="0" w:color="auto"/>
            </w:tcBorders>
            <w:shd w:val="clear" w:color="000000" w:fill="FFFFFF"/>
            <w:vAlign w:val="center"/>
          </w:tcPr>
          <w:p w14:paraId="21E8D6F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重点</w:t>
            </w:r>
          </w:p>
        </w:tc>
      </w:tr>
      <w:tr w:rsidR="00C94958" w:rsidRPr="00945501" w14:paraId="15BE64AD" w14:textId="77777777" w:rsidTr="00113F36">
        <w:trPr>
          <w:trHeight w:val="625"/>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2DB20CA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yjs2020008</w:t>
            </w:r>
          </w:p>
        </w:tc>
        <w:tc>
          <w:tcPr>
            <w:tcW w:w="1598" w:type="dxa"/>
            <w:tcBorders>
              <w:top w:val="nil"/>
              <w:left w:val="nil"/>
              <w:bottom w:val="single" w:sz="4" w:space="0" w:color="auto"/>
              <w:right w:val="single" w:sz="4" w:space="0" w:color="auto"/>
            </w:tcBorders>
            <w:shd w:val="clear" w:color="auto" w:fill="auto"/>
            <w:vAlign w:val="center"/>
          </w:tcPr>
          <w:p w14:paraId="229B1332"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机械与储运工程学院</w:t>
            </w:r>
          </w:p>
        </w:tc>
        <w:tc>
          <w:tcPr>
            <w:tcW w:w="2448" w:type="dxa"/>
            <w:tcBorders>
              <w:top w:val="nil"/>
              <w:left w:val="nil"/>
              <w:bottom w:val="single" w:sz="4" w:space="0" w:color="auto"/>
              <w:right w:val="single" w:sz="4" w:space="0" w:color="auto"/>
            </w:tcBorders>
            <w:shd w:val="clear" w:color="auto" w:fill="auto"/>
            <w:vAlign w:val="center"/>
          </w:tcPr>
          <w:p w14:paraId="323C1A1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《智能仪器原理与设计》研究生课程教材建设</w:t>
            </w:r>
          </w:p>
        </w:tc>
        <w:tc>
          <w:tcPr>
            <w:tcW w:w="1452" w:type="dxa"/>
            <w:tcBorders>
              <w:top w:val="nil"/>
              <w:left w:val="nil"/>
              <w:bottom w:val="single" w:sz="4" w:space="0" w:color="auto"/>
              <w:right w:val="single" w:sz="4" w:space="0" w:color="auto"/>
            </w:tcBorders>
            <w:shd w:val="clear" w:color="auto" w:fill="auto"/>
            <w:vAlign w:val="center"/>
          </w:tcPr>
          <w:p w14:paraId="46C0BAC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郭岩宝</w:t>
            </w:r>
          </w:p>
        </w:tc>
        <w:tc>
          <w:tcPr>
            <w:tcW w:w="2091" w:type="dxa"/>
            <w:tcBorders>
              <w:top w:val="nil"/>
              <w:left w:val="nil"/>
              <w:bottom w:val="single" w:sz="4" w:space="0" w:color="auto"/>
              <w:right w:val="single" w:sz="4" w:space="0" w:color="auto"/>
            </w:tcBorders>
            <w:shd w:val="clear" w:color="auto" w:fill="auto"/>
            <w:vAlign w:val="center"/>
          </w:tcPr>
          <w:p w14:paraId="6ACAD58F"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研究生教材建设类</w:t>
            </w:r>
          </w:p>
        </w:tc>
        <w:tc>
          <w:tcPr>
            <w:tcW w:w="1276" w:type="dxa"/>
            <w:tcBorders>
              <w:top w:val="nil"/>
              <w:left w:val="nil"/>
              <w:bottom w:val="single" w:sz="4" w:space="0" w:color="auto"/>
              <w:right w:val="single" w:sz="4" w:space="0" w:color="auto"/>
            </w:tcBorders>
            <w:shd w:val="clear" w:color="000000" w:fill="FFFFFF"/>
            <w:vAlign w:val="center"/>
          </w:tcPr>
          <w:p w14:paraId="026FCAA9"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重点</w:t>
            </w:r>
          </w:p>
        </w:tc>
      </w:tr>
      <w:tr w:rsidR="00C94958" w:rsidRPr="00945501" w14:paraId="75EC517B"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44290BEE"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yjs2020009</w:t>
            </w:r>
          </w:p>
        </w:tc>
        <w:tc>
          <w:tcPr>
            <w:tcW w:w="1598" w:type="dxa"/>
            <w:tcBorders>
              <w:top w:val="nil"/>
              <w:left w:val="nil"/>
              <w:bottom w:val="single" w:sz="4" w:space="0" w:color="auto"/>
              <w:right w:val="single" w:sz="4" w:space="0" w:color="auto"/>
            </w:tcBorders>
            <w:shd w:val="clear" w:color="auto" w:fill="auto"/>
            <w:vAlign w:val="center"/>
          </w:tcPr>
          <w:p w14:paraId="75BB7416"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新能源与材料学院</w:t>
            </w:r>
          </w:p>
        </w:tc>
        <w:tc>
          <w:tcPr>
            <w:tcW w:w="2448" w:type="dxa"/>
            <w:tcBorders>
              <w:top w:val="nil"/>
              <w:left w:val="nil"/>
              <w:bottom w:val="single" w:sz="4" w:space="0" w:color="auto"/>
              <w:right w:val="single" w:sz="4" w:space="0" w:color="auto"/>
            </w:tcBorders>
            <w:shd w:val="clear" w:color="auto" w:fill="auto"/>
            <w:vAlign w:val="center"/>
          </w:tcPr>
          <w:p w14:paraId="33616CE6" w14:textId="77777777" w:rsidR="006A1557" w:rsidRPr="00945501" w:rsidRDefault="006A1557" w:rsidP="00945501">
            <w:pPr>
              <w:adjustRightInd w:val="0"/>
              <w:snapToGrid w:val="0"/>
              <w:jc w:val="center"/>
              <w:rPr>
                <w:rFonts w:ascii="仿宋_GB2312" w:eastAsia="仿宋_GB2312" w:hAnsi="仿宋"/>
                <w:sz w:val="22"/>
                <w:szCs w:val="28"/>
              </w:rPr>
            </w:pPr>
            <w:proofErr w:type="gramStart"/>
            <w:r w:rsidRPr="00945501">
              <w:rPr>
                <w:rFonts w:ascii="仿宋_GB2312" w:eastAsia="仿宋_GB2312" w:hAnsi="仿宋" w:hint="eastAsia"/>
                <w:sz w:val="22"/>
                <w:szCs w:val="28"/>
              </w:rPr>
              <w:t>《氢能与燃料电池》超星平台</w:t>
            </w:r>
            <w:proofErr w:type="gramEnd"/>
            <w:r w:rsidRPr="00945501">
              <w:rPr>
                <w:rFonts w:ascii="仿宋_GB2312" w:eastAsia="仿宋_GB2312" w:hAnsi="仿宋" w:hint="eastAsia"/>
                <w:sz w:val="22"/>
                <w:szCs w:val="28"/>
              </w:rPr>
              <w:t>网络教材建设</w:t>
            </w:r>
          </w:p>
        </w:tc>
        <w:tc>
          <w:tcPr>
            <w:tcW w:w="1452" w:type="dxa"/>
            <w:tcBorders>
              <w:top w:val="nil"/>
              <w:left w:val="nil"/>
              <w:bottom w:val="single" w:sz="4" w:space="0" w:color="auto"/>
              <w:right w:val="single" w:sz="4" w:space="0" w:color="auto"/>
            </w:tcBorders>
            <w:shd w:val="clear" w:color="auto" w:fill="auto"/>
            <w:vAlign w:val="center"/>
          </w:tcPr>
          <w:p w14:paraId="3B9B859A"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黄国勇</w:t>
            </w:r>
          </w:p>
        </w:tc>
        <w:tc>
          <w:tcPr>
            <w:tcW w:w="2091" w:type="dxa"/>
            <w:tcBorders>
              <w:top w:val="nil"/>
              <w:left w:val="nil"/>
              <w:bottom w:val="single" w:sz="4" w:space="0" w:color="auto"/>
              <w:right w:val="single" w:sz="4" w:space="0" w:color="auto"/>
            </w:tcBorders>
            <w:shd w:val="clear" w:color="auto" w:fill="auto"/>
            <w:vAlign w:val="center"/>
          </w:tcPr>
          <w:p w14:paraId="58613AD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研究生教材建设类</w:t>
            </w:r>
          </w:p>
        </w:tc>
        <w:tc>
          <w:tcPr>
            <w:tcW w:w="1276" w:type="dxa"/>
            <w:tcBorders>
              <w:top w:val="nil"/>
              <w:left w:val="nil"/>
              <w:bottom w:val="single" w:sz="4" w:space="0" w:color="auto"/>
              <w:right w:val="single" w:sz="4" w:space="0" w:color="auto"/>
            </w:tcBorders>
            <w:shd w:val="clear" w:color="000000" w:fill="FFFFFF"/>
            <w:vAlign w:val="center"/>
          </w:tcPr>
          <w:p w14:paraId="251A1D8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重点</w:t>
            </w:r>
          </w:p>
        </w:tc>
      </w:tr>
      <w:tr w:rsidR="00C94958" w:rsidRPr="00945501" w14:paraId="79294287"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05FEE2C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yjs2020010</w:t>
            </w:r>
          </w:p>
        </w:tc>
        <w:tc>
          <w:tcPr>
            <w:tcW w:w="1598" w:type="dxa"/>
            <w:tcBorders>
              <w:top w:val="nil"/>
              <w:left w:val="nil"/>
              <w:bottom w:val="single" w:sz="4" w:space="0" w:color="auto"/>
              <w:right w:val="single" w:sz="4" w:space="0" w:color="auto"/>
            </w:tcBorders>
            <w:shd w:val="clear" w:color="auto" w:fill="auto"/>
            <w:vAlign w:val="center"/>
          </w:tcPr>
          <w:p w14:paraId="1E4ED95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马克思主义学院</w:t>
            </w:r>
          </w:p>
        </w:tc>
        <w:tc>
          <w:tcPr>
            <w:tcW w:w="2448" w:type="dxa"/>
            <w:tcBorders>
              <w:top w:val="nil"/>
              <w:left w:val="nil"/>
              <w:bottom w:val="single" w:sz="4" w:space="0" w:color="auto"/>
              <w:right w:val="single" w:sz="4" w:space="0" w:color="auto"/>
            </w:tcBorders>
            <w:shd w:val="clear" w:color="auto" w:fill="auto"/>
            <w:vAlign w:val="center"/>
          </w:tcPr>
          <w:p w14:paraId="51F3B6EA" w14:textId="77777777" w:rsidR="006A1557" w:rsidRPr="00945501" w:rsidRDefault="006A1557" w:rsidP="00945501">
            <w:pPr>
              <w:adjustRightInd w:val="0"/>
              <w:snapToGrid w:val="0"/>
              <w:jc w:val="center"/>
              <w:rPr>
                <w:rFonts w:ascii="仿宋_GB2312" w:eastAsia="仿宋_GB2312" w:hAnsi="仿宋"/>
                <w:sz w:val="22"/>
                <w:szCs w:val="28"/>
              </w:rPr>
            </w:pPr>
            <w:proofErr w:type="gramStart"/>
            <w:r w:rsidRPr="00945501">
              <w:rPr>
                <w:rFonts w:ascii="仿宋_GB2312" w:eastAsia="仿宋_GB2312" w:hAnsi="仿宋" w:hint="eastAsia"/>
                <w:sz w:val="22"/>
                <w:szCs w:val="28"/>
              </w:rPr>
              <w:t>基于本硕博</w:t>
            </w:r>
            <w:proofErr w:type="gramEnd"/>
            <w:r w:rsidRPr="00945501">
              <w:rPr>
                <w:rFonts w:ascii="仿宋_GB2312" w:eastAsia="仿宋_GB2312" w:hAnsi="仿宋" w:hint="eastAsia"/>
                <w:sz w:val="22"/>
                <w:szCs w:val="28"/>
              </w:rPr>
              <w:t>一体化的《中国马克思主义与当代》辅助（教材）建设</w:t>
            </w:r>
          </w:p>
        </w:tc>
        <w:tc>
          <w:tcPr>
            <w:tcW w:w="1452" w:type="dxa"/>
            <w:tcBorders>
              <w:top w:val="nil"/>
              <w:left w:val="nil"/>
              <w:bottom w:val="single" w:sz="4" w:space="0" w:color="auto"/>
              <w:right w:val="single" w:sz="4" w:space="0" w:color="auto"/>
            </w:tcBorders>
            <w:shd w:val="clear" w:color="auto" w:fill="auto"/>
            <w:vAlign w:val="center"/>
          </w:tcPr>
          <w:p w14:paraId="0DBD1B95" w14:textId="77777777" w:rsidR="006A1557" w:rsidRPr="00945501" w:rsidRDefault="006A1557" w:rsidP="00945501">
            <w:pPr>
              <w:adjustRightInd w:val="0"/>
              <w:snapToGrid w:val="0"/>
              <w:jc w:val="center"/>
              <w:rPr>
                <w:rFonts w:ascii="仿宋_GB2312" w:eastAsia="仿宋_GB2312" w:hAnsi="仿宋"/>
                <w:sz w:val="22"/>
                <w:szCs w:val="28"/>
              </w:rPr>
            </w:pPr>
            <w:proofErr w:type="gramStart"/>
            <w:r w:rsidRPr="00945501">
              <w:rPr>
                <w:rFonts w:ascii="仿宋_GB2312" w:eastAsia="仿宋_GB2312" w:hAnsi="仿宋" w:hint="eastAsia"/>
                <w:sz w:val="22"/>
                <w:szCs w:val="28"/>
              </w:rPr>
              <w:t>曹培强</w:t>
            </w:r>
            <w:proofErr w:type="gramEnd"/>
          </w:p>
        </w:tc>
        <w:tc>
          <w:tcPr>
            <w:tcW w:w="2091" w:type="dxa"/>
            <w:tcBorders>
              <w:top w:val="nil"/>
              <w:left w:val="nil"/>
              <w:bottom w:val="single" w:sz="4" w:space="0" w:color="auto"/>
              <w:right w:val="single" w:sz="4" w:space="0" w:color="auto"/>
            </w:tcBorders>
            <w:shd w:val="clear" w:color="auto" w:fill="auto"/>
            <w:vAlign w:val="center"/>
          </w:tcPr>
          <w:p w14:paraId="2AD7DE2D"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研究生教材建设类</w:t>
            </w:r>
          </w:p>
        </w:tc>
        <w:tc>
          <w:tcPr>
            <w:tcW w:w="1276" w:type="dxa"/>
            <w:tcBorders>
              <w:top w:val="nil"/>
              <w:left w:val="nil"/>
              <w:bottom w:val="single" w:sz="4" w:space="0" w:color="auto"/>
              <w:right w:val="single" w:sz="4" w:space="0" w:color="auto"/>
            </w:tcBorders>
            <w:shd w:val="clear" w:color="000000" w:fill="FFFFFF"/>
            <w:vAlign w:val="center"/>
          </w:tcPr>
          <w:p w14:paraId="36731CE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重点</w:t>
            </w:r>
          </w:p>
        </w:tc>
      </w:tr>
      <w:tr w:rsidR="00C94958" w:rsidRPr="00945501" w14:paraId="5EF51548"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3EEA291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yjs2020011</w:t>
            </w:r>
          </w:p>
        </w:tc>
        <w:tc>
          <w:tcPr>
            <w:tcW w:w="1598" w:type="dxa"/>
            <w:tcBorders>
              <w:top w:val="nil"/>
              <w:left w:val="nil"/>
              <w:bottom w:val="single" w:sz="4" w:space="0" w:color="auto"/>
              <w:right w:val="single" w:sz="4" w:space="0" w:color="auto"/>
            </w:tcBorders>
            <w:shd w:val="clear" w:color="auto" w:fill="auto"/>
            <w:vAlign w:val="center"/>
          </w:tcPr>
          <w:p w14:paraId="3837D896"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地球科学学院</w:t>
            </w:r>
          </w:p>
        </w:tc>
        <w:tc>
          <w:tcPr>
            <w:tcW w:w="2448" w:type="dxa"/>
            <w:tcBorders>
              <w:top w:val="nil"/>
              <w:left w:val="nil"/>
              <w:bottom w:val="single" w:sz="4" w:space="0" w:color="auto"/>
              <w:right w:val="single" w:sz="4" w:space="0" w:color="auto"/>
            </w:tcBorders>
            <w:shd w:val="clear" w:color="auto" w:fill="auto"/>
            <w:vAlign w:val="center"/>
          </w:tcPr>
          <w:p w14:paraId="517CBBE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基于自由学术报告会的研究生创新能力培养的实践</w:t>
            </w:r>
          </w:p>
        </w:tc>
        <w:tc>
          <w:tcPr>
            <w:tcW w:w="1452" w:type="dxa"/>
            <w:tcBorders>
              <w:top w:val="nil"/>
              <w:left w:val="nil"/>
              <w:bottom w:val="single" w:sz="4" w:space="0" w:color="auto"/>
              <w:right w:val="single" w:sz="4" w:space="0" w:color="auto"/>
            </w:tcBorders>
            <w:shd w:val="clear" w:color="auto" w:fill="auto"/>
            <w:vAlign w:val="center"/>
          </w:tcPr>
          <w:p w14:paraId="394226E0" w14:textId="77777777" w:rsidR="006A1557" w:rsidRPr="00945501" w:rsidRDefault="006A1557" w:rsidP="00945501">
            <w:pPr>
              <w:adjustRightInd w:val="0"/>
              <w:snapToGrid w:val="0"/>
              <w:jc w:val="center"/>
              <w:rPr>
                <w:rFonts w:ascii="仿宋_GB2312" w:eastAsia="仿宋_GB2312" w:hAnsi="仿宋"/>
                <w:sz w:val="22"/>
                <w:szCs w:val="28"/>
              </w:rPr>
            </w:pPr>
            <w:proofErr w:type="gramStart"/>
            <w:r w:rsidRPr="00945501">
              <w:rPr>
                <w:rFonts w:ascii="仿宋_GB2312" w:eastAsia="仿宋_GB2312" w:hAnsi="仿宋" w:hint="eastAsia"/>
                <w:sz w:val="22"/>
                <w:szCs w:val="28"/>
              </w:rPr>
              <w:t>陈冬霞</w:t>
            </w:r>
            <w:proofErr w:type="gramEnd"/>
          </w:p>
        </w:tc>
        <w:tc>
          <w:tcPr>
            <w:tcW w:w="2091" w:type="dxa"/>
            <w:tcBorders>
              <w:top w:val="nil"/>
              <w:left w:val="nil"/>
              <w:bottom w:val="single" w:sz="4" w:space="0" w:color="auto"/>
              <w:right w:val="single" w:sz="4" w:space="0" w:color="auto"/>
            </w:tcBorders>
            <w:shd w:val="clear" w:color="auto" w:fill="auto"/>
            <w:vAlign w:val="center"/>
          </w:tcPr>
          <w:p w14:paraId="39DA268F"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研究生人才培养模式改革与质量评价类</w:t>
            </w:r>
          </w:p>
        </w:tc>
        <w:tc>
          <w:tcPr>
            <w:tcW w:w="1276" w:type="dxa"/>
            <w:tcBorders>
              <w:top w:val="nil"/>
              <w:left w:val="nil"/>
              <w:bottom w:val="single" w:sz="4" w:space="0" w:color="auto"/>
              <w:right w:val="single" w:sz="4" w:space="0" w:color="auto"/>
            </w:tcBorders>
            <w:shd w:val="clear" w:color="000000" w:fill="FFFFFF"/>
            <w:vAlign w:val="center"/>
          </w:tcPr>
          <w:p w14:paraId="010604D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重点</w:t>
            </w:r>
          </w:p>
        </w:tc>
      </w:tr>
      <w:tr w:rsidR="00C94958" w:rsidRPr="00945501" w14:paraId="0836DE36"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7B3E4F2F"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yjs2020012</w:t>
            </w:r>
          </w:p>
        </w:tc>
        <w:tc>
          <w:tcPr>
            <w:tcW w:w="1598" w:type="dxa"/>
            <w:tcBorders>
              <w:top w:val="nil"/>
              <w:left w:val="nil"/>
              <w:bottom w:val="single" w:sz="4" w:space="0" w:color="auto"/>
              <w:right w:val="single" w:sz="4" w:space="0" w:color="auto"/>
            </w:tcBorders>
            <w:shd w:val="clear" w:color="auto" w:fill="auto"/>
            <w:vAlign w:val="center"/>
          </w:tcPr>
          <w:p w14:paraId="2070B63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研究生院</w:t>
            </w:r>
          </w:p>
        </w:tc>
        <w:tc>
          <w:tcPr>
            <w:tcW w:w="2448" w:type="dxa"/>
            <w:tcBorders>
              <w:top w:val="nil"/>
              <w:left w:val="nil"/>
              <w:bottom w:val="single" w:sz="4" w:space="0" w:color="auto"/>
              <w:right w:val="single" w:sz="4" w:space="0" w:color="auto"/>
            </w:tcBorders>
            <w:shd w:val="clear" w:color="auto" w:fill="auto"/>
            <w:vAlign w:val="center"/>
          </w:tcPr>
          <w:p w14:paraId="1F0A0982"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研究生人才培养质量评价研究</w:t>
            </w:r>
          </w:p>
        </w:tc>
        <w:tc>
          <w:tcPr>
            <w:tcW w:w="1452" w:type="dxa"/>
            <w:tcBorders>
              <w:top w:val="nil"/>
              <w:left w:val="nil"/>
              <w:bottom w:val="single" w:sz="4" w:space="0" w:color="auto"/>
              <w:right w:val="single" w:sz="4" w:space="0" w:color="auto"/>
            </w:tcBorders>
            <w:shd w:val="clear" w:color="auto" w:fill="auto"/>
            <w:vAlign w:val="center"/>
          </w:tcPr>
          <w:p w14:paraId="5F1B914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詹亚力</w:t>
            </w:r>
          </w:p>
        </w:tc>
        <w:tc>
          <w:tcPr>
            <w:tcW w:w="2091" w:type="dxa"/>
            <w:tcBorders>
              <w:top w:val="nil"/>
              <w:left w:val="nil"/>
              <w:bottom w:val="single" w:sz="4" w:space="0" w:color="auto"/>
              <w:right w:val="single" w:sz="4" w:space="0" w:color="auto"/>
            </w:tcBorders>
            <w:shd w:val="clear" w:color="auto" w:fill="auto"/>
            <w:vAlign w:val="center"/>
          </w:tcPr>
          <w:p w14:paraId="3FA1FEF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研究生人才培养模式改革与质量评价类</w:t>
            </w:r>
          </w:p>
        </w:tc>
        <w:tc>
          <w:tcPr>
            <w:tcW w:w="1276" w:type="dxa"/>
            <w:tcBorders>
              <w:top w:val="nil"/>
              <w:left w:val="nil"/>
              <w:bottom w:val="single" w:sz="4" w:space="0" w:color="auto"/>
              <w:right w:val="single" w:sz="4" w:space="0" w:color="auto"/>
            </w:tcBorders>
            <w:shd w:val="clear" w:color="000000" w:fill="FFFFFF"/>
            <w:vAlign w:val="center"/>
          </w:tcPr>
          <w:p w14:paraId="44BFAC04"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重点</w:t>
            </w:r>
          </w:p>
        </w:tc>
      </w:tr>
      <w:tr w:rsidR="00C94958" w:rsidRPr="00945501" w14:paraId="48D3F117"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3BF77F6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yjs2020013</w:t>
            </w:r>
          </w:p>
        </w:tc>
        <w:tc>
          <w:tcPr>
            <w:tcW w:w="1598" w:type="dxa"/>
            <w:tcBorders>
              <w:top w:val="nil"/>
              <w:left w:val="nil"/>
              <w:bottom w:val="single" w:sz="4" w:space="0" w:color="auto"/>
              <w:right w:val="single" w:sz="4" w:space="0" w:color="auto"/>
            </w:tcBorders>
            <w:shd w:val="clear" w:color="000000" w:fill="FFFFFF"/>
            <w:vAlign w:val="center"/>
          </w:tcPr>
          <w:p w14:paraId="20DF7EB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研究生院</w:t>
            </w:r>
          </w:p>
        </w:tc>
        <w:tc>
          <w:tcPr>
            <w:tcW w:w="2448" w:type="dxa"/>
            <w:tcBorders>
              <w:top w:val="nil"/>
              <w:left w:val="nil"/>
              <w:bottom w:val="single" w:sz="4" w:space="0" w:color="auto"/>
              <w:right w:val="single" w:sz="4" w:space="0" w:color="auto"/>
            </w:tcBorders>
            <w:shd w:val="clear" w:color="000000" w:fill="FFFFFF"/>
            <w:vAlign w:val="center"/>
          </w:tcPr>
          <w:p w14:paraId="390C11D6"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博士生中期分流激励机制研究</w:t>
            </w:r>
          </w:p>
        </w:tc>
        <w:tc>
          <w:tcPr>
            <w:tcW w:w="1452" w:type="dxa"/>
            <w:tcBorders>
              <w:top w:val="nil"/>
              <w:left w:val="nil"/>
              <w:bottom w:val="single" w:sz="4" w:space="0" w:color="auto"/>
              <w:right w:val="single" w:sz="4" w:space="0" w:color="auto"/>
            </w:tcBorders>
            <w:shd w:val="clear" w:color="000000" w:fill="FFFFFF"/>
            <w:vAlign w:val="center"/>
          </w:tcPr>
          <w:p w14:paraId="1F1507CD" w14:textId="77777777" w:rsidR="006A1557" w:rsidRPr="00945501" w:rsidRDefault="006A1557" w:rsidP="00945501">
            <w:pPr>
              <w:adjustRightInd w:val="0"/>
              <w:snapToGrid w:val="0"/>
              <w:jc w:val="center"/>
              <w:rPr>
                <w:rFonts w:ascii="仿宋_GB2312" w:eastAsia="仿宋_GB2312" w:hAnsi="仿宋"/>
                <w:sz w:val="22"/>
                <w:szCs w:val="28"/>
              </w:rPr>
            </w:pPr>
            <w:proofErr w:type="gramStart"/>
            <w:r w:rsidRPr="00945501">
              <w:rPr>
                <w:rFonts w:ascii="仿宋_GB2312" w:eastAsia="仿宋_GB2312" w:hAnsi="仿宋" w:hint="eastAsia"/>
                <w:sz w:val="22"/>
                <w:szCs w:val="28"/>
              </w:rPr>
              <w:t>牛花朋</w:t>
            </w:r>
            <w:proofErr w:type="gramEnd"/>
          </w:p>
        </w:tc>
        <w:tc>
          <w:tcPr>
            <w:tcW w:w="2091" w:type="dxa"/>
            <w:tcBorders>
              <w:top w:val="nil"/>
              <w:left w:val="nil"/>
              <w:bottom w:val="single" w:sz="4" w:space="0" w:color="auto"/>
              <w:right w:val="single" w:sz="4" w:space="0" w:color="auto"/>
            </w:tcBorders>
            <w:shd w:val="clear" w:color="000000" w:fill="FFFFFF"/>
            <w:vAlign w:val="center"/>
          </w:tcPr>
          <w:p w14:paraId="04D8FAC6"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研究生人才培养模式改革与质量评价类</w:t>
            </w:r>
          </w:p>
        </w:tc>
        <w:tc>
          <w:tcPr>
            <w:tcW w:w="1276" w:type="dxa"/>
            <w:tcBorders>
              <w:top w:val="nil"/>
              <w:left w:val="nil"/>
              <w:bottom w:val="single" w:sz="4" w:space="0" w:color="auto"/>
              <w:right w:val="single" w:sz="4" w:space="0" w:color="auto"/>
            </w:tcBorders>
            <w:shd w:val="clear" w:color="000000" w:fill="FFFFFF"/>
            <w:vAlign w:val="center"/>
          </w:tcPr>
          <w:p w14:paraId="1319335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重点</w:t>
            </w:r>
          </w:p>
        </w:tc>
      </w:tr>
      <w:tr w:rsidR="00C94958" w:rsidRPr="00945501" w14:paraId="7129ED92" w14:textId="77777777" w:rsidTr="00113F36">
        <w:trPr>
          <w:trHeight w:val="72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05D4E0B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yjs2020014</w:t>
            </w:r>
          </w:p>
        </w:tc>
        <w:tc>
          <w:tcPr>
            <w:tcW w:w="1598" w:type="dxa"/>
            <w:tcBorders>
              <w:top w:val="nil"/>
              <w:left w:val="nil"/>
              <w:bottom w:val="single" w:sz="4" w:space="0" w:color="auto"/>
              <w:right w:val="single" w:sz="4" w:space="0" w:color="auto"/>
            </w:tcBorders>
            <w:shd w:val="clear" w:color="auto" w:fill="auto"/>
            <w:vAlign w:val="center"/>
          </w:tcPr>
          <w:p w14:paraId="52BC97E7"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学工处</w:t>
            </w:r>
          </w:p>
        </w:tc>
        <w:tc>
          <w:tcPr>
            <w:tcW w:w="2448" w:type="dxa"/>
            <w:tcBorders>
              <w:top w:val="nil"/>
              <w:left w:val="nil"/>
              <w:bottom w:val="single" w:sz="4" w:space="0" w:color="auto"/>
              <w:right w:val="single" w:sz="4" w:space="0" w:color="auto"/>
            </w:tcBorders>
            <w:shd w:val="clear" w:color="auto" w:fill="auto"/>
            <w:vAlign w:val="center"/>
          </w:tcPr>
          <w:p w14:paraId="281C5C33"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研究生课外育人体系的构建研究</w:t>
            </w:r>
          </w:p>
        </w:tc>
        <w:tc>
          <w:tcPr>
            <w:tcW w:w="1452" w:type="dxa"/>
            <w:tcBorders>
              <w:top w:val="nil"/>
              <w:left w:val="nil"/>
              <w:bottom w:val="single" w:sz="4" w:space="0" w:color="auto"/>
              <w:right w:val="single" w:sz="4" w:space="0" w:color="auto"/>
            </w:tcBorders>
            <w:shd w:val="clear" w:color="auto" w:fill="auto"/>
            <w:vAlign w:val="center"/>
          </w:tcPr>
          <w:p w14:paraId="6309DDDA"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庄玉琳</w:t>
            </w:r>
          </w:p>
        </w:tc>
        <w:tc>
          <w:tcPr>
            <w:tcW w:w="2091" w:type="dxa"/>
            <w:tcBorders>
              <w:top w:val="nil"/>
              <w:left w:val="nil"/>
              <w:bottom w:val="single" w:sz="4" w:space="0" w:color="auto"/>
              <w:right w:val="single" w:sz="4" w:space="0" w:color="auto"/>
            </w:tcBorders>
            <w:shd w:val="clear" w:color="auto" w:fill="auto"/>
            <w:vAlign w:val="center"/>
          </w:tcPr>
          <w:p w14:paraId="0C90DF6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研究生人才培养模式改革与质量评价</w:t>
            </w:r>
            <w:r w:rsidRPr="00945501">
              <w:rPr>
                <w:rFonts w:ascii="仿宋_GB2312" w:eastAsia="仿宋_GB2312" w:hAnsi="仿宋" w:hint="eastAsia"/>
                <w:sz w:val="22"/>
                <w:szCs w:val="28"/>
              </w:rPr>
              <w:lastRenderedPageBreak/>
              <w:t>类</w:t>
            </w:r>
          </w:p>
        </w:tc>
        <w:tc>
          <w:tcPr>
            <w:tcW w:w="1276" w:type="dxa"/>
            <w:tcBorders>
              <w:top w:val="nil"/>
              <w:left w:val="nil"/>
              <w:bottom w:val="single" w:sz="4" w:space="0" w:color="auto"/>
              <w:right w:val="single" w:sz="4" w:space="0" w:color="auto"/>
            </w:tcBorders>
            <w:shd w:val="clear" w:color="000000" w:fill="FFFFFF"/>
            <w:vAlign w:val="center"/>
          </w:tcPr>
          <w:p w14:paraId="2CD7E2F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lastRenderedPageBreak/>
              <w:t>重点</w:t>
            </w:r>
          </w:p>
        </w:tc>
      </w:tr>
      <w:tr w:rsidR="00C94958" w:rsidRPr="00945501" w14:paraId="331D6CBC"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708BF8D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yjs2020015</w:t>
            </w:r>
          </w:p>
        </w:tc>
        <w:tc>
          <w:tcPr>
            <w:tcW w:w="1598" w:type="dxa"/>
            <w:tcBorders>
              <w:top w:val="nil"/>
              <w:left w:val="nil"/>
              <w:bottom w:val="single" w:sz="4" w:space="0" w:color="auto"/>
              <w:right w:val="single" w:sz="4" w:space="0" w:color="auto"/>
            </w:tcBorders>
            <w:shd w:val="clear" w:color="auto" w:fill="auto"/>
            <w:vAlign w:val="center"/>
          </w:tcPr>
          <w:p w14:paraId="44D550A7"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就业中心</w:t>
            </w:r>
          </w:p>
        </w:tc>
        <w:tc>
          <w:tcPr>
            <w:tcW w:w="2448" w:type="dxa"/>
            <w:tcBorders>
              <w:top w:val="nil"/>
              <w:left w:val="nil"/>
              <w:bottom w:val="single" w:sz="4" w:space="0" w:color="auto"/>
              <w:right w:val="single" w:sz="4" w:space="0" w:color="auto"/>
            </w:tcBorders>
            <w:shd w:val="clear" w:color="auto" w:fill="auto"/>
            <w:vAlign w:val="center"/>
          </w:tcPr>
          <w:p w14:paraId="4683F1B5"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研究生服务国家战略需求就业教育探索与实践</w:t>
            </w:r>
          </w:p>
        </w:tc>
        <w:tc>
          <w:tcPr>
            <w:tcW w:w="1452" w:type="dxa"/>
            <w:tcBorders>
              <w:top w:val="nil"/>
              <w:left w:val="nil"/>
              <w:bottom w:val="single" w:sz="4" w:space="0" w:color="auto"/>
              <w:right w:val="single" w:sz="4" w:space="0" w:color="auto"/>
            </w:tcBorders>
            <w:shd w:val="clear" w:color="auto" w:fill="auto"/>
            <w:vAlign w:val="center"/>
          </w:tcPr>
          <w:p w14:paraId="4EDC7AD4"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黄磊</w:t>
            </w:r>
          </w:p>
        </w:tc>
        <w:tc>
          <w:tcPr>
            <w:tcW w:w="2091" w:type="dxa"/>
            <w:tcBorders>
              <w:top w:val="nil"/>
              <w:left w:val="nil"/>
              <w:bottom w:val="single" w:sz="4" w:space="0" w:color="auto"/>
              <w:right w:val="single" w:sz="4" w:space="0" w:color="auto"/>
            </w:tcBorders>
            <w:shd w:val="clear" w:color="auto" w:fill="auto"/>
            <w:vAlign w:val="center"/>
          </w:tcPr>
          <w:p w14:paraId="7B60FB3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研究生人才培养模式改革与质量评价类</w:t>
            </w:r>
          </w:p>
        </w:tc>
        <w:tc>
          <w:tcPr>
            <w:tcW w:w="1276" w:type="dxa"/>
            <w:tcBorders>
              <w:top w:val="nil"/>
              <w:left w:val="nil"/>
              <w:bottom w:val="single" w:sz="4" w:space="0" w:color="auto"/>
              <w:right w:val="single" w:sz="4" w:space="0" w:color="auto"/>
            </w:tcBorders>
            <w:shd w:val="clear" w:color="000000" w:fill="FFFFFF"/>
            <w:vAlign w:val="center"/>
          </w:tcPr>
          <w:p w14:paraId="52918162"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重点</w:t>
            </w:r>
          </w:p>
        </w:tc>
      </w:tr>
      <w:tr w:rsidR="00C94958" w:rsidRPr="00945501" w14:paraId="10A0F0F6" w14:textId="77777777" w:rsidTr="00113F36">
        <w:trPr>
          <w:trHeight w:val="480"/>
          <w:jc w:val="center"/>
        </w:trPr>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0AE143DD"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yjs2020016</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7EF52769"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石油工程学院</w:t>
            </w:r>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1DF5D4D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研究生国际班《高等完井工程》全英文课程建设</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tcPr>
          <w:p w14:paraId="7AF312F2"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杨睿月</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5A2ABBC2"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研究生课程建设类</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471E66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1E8FE472" w14:textId="77777777" w:rsidTr="00113F36">
        <w:trPr>
          <w:trHeight w:val="480"/>
          <w:jc w:val="center"/>
        </w:trPr>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0948C44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yjs2020017</w:t>
            </w:r>
          </w:p>
        </w:tc>
        <w:tc>
          <w:tcPr>
            <w:tcW w:w="1598" w:type="dxa"/>
            <w:tcBorders>
              <w:top w:val="single" w:sz="4" w:space="0" w:color="auto"/>
              <w:left w:val="nil"/>
              <w:bottom w:val="single" w:sz="4" w:space="0" w:color="auto"/>
              <w:right w:val="single" w:sz="4" w:space="0" w:color="auto"/>
            </w:tcBorders>
            <w:shd w:val="clear" w:color="auto" w:fill="auto"/>
            <w:vAlign w:val="center"/>
          </w:tcPr>
          <w:p w14:paraId="479F2A3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化学工程与环境学院</w:t>
            </w:r>
          </w:p>
        </w:tc>
        <w:tc>
          <w:tcPr>
            <w:tcW w:w="2448" w:type="dxa"/>
            <w:tcBorders>
              <w:top w:val="single" w:sz="4" w:space="0" w:color="auto"/>
              <w:left w:val="nil"/>
              <w:bottom w:val="single" w:sz="4" w:space="0" w:color="auto"/>
              <w:right w:val="single" w:sz="4" w:space="0" w:color="auto"/>
            </w:tcBorders>
            <w:shd w:val="clear" w:color="auto" w:fill="auto"/>
            <w:vAlign w:val="center"/>
          </w:tcPr>
          <w:p w14:paraId="4022757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《石油化学与加工基础》课程建设</w:t>
            </w:r>
          </w:p>
        </w:tc>
        <w:tc>
          <w:tcPr>
            <w:tcW w:w="1452" w:type="dxa"/>
            <w:tcBorders>
              <w:top w:val="single" w:sz="4" w:space="0" w:color="auto"/>
              <w:left w:val="nil"/>
              <w:bottom w:val="single" w:sz="4" w:space="0" w:color="auto"/>
              <w:right w:val="single" w:sz="4" w:space="0" w:color="auto"/>
            </w:tcBorders>
            <w:shd w:val="clear" w:color="auto" w:fill="auto"/>
            <w:vAlign w:val="center"/>
          </w:tcPr>
          <w:p w14:paraId="05002926"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周亚松</w:t>
            </w:r>
          </w:p>
        </w:tc>
        <w:tc>
          <w:tcPr>
            <w:tcW w:w="2091" w:type="dxa"/>
            <w:tcBorders>
              <w:top w:val="single" w:sz="4" w:space="0" w:color="auto"/>
              <w:left w:val="nil"/>
              <w:bottom w:val="single" w:sz="4" w:space="0" w:color="auto"/>
              <w:right w:val="single" w:sz="4" w:space="0" w:color="auto"/>
            </w:tcBorders>
            <w:shd w:val="clear" w:color="auto" w:fill="auto"/>
            <w:vAlign w:val="center"/>
          </w:tcPr>
          <w:p w14:paraId="72375A03"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研究生课程建设类</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508522A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209E15AC"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113BB997"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yjs2020018</w:t>
            </w:r>
          </w:p>
        </w:tc>
        <w:tc>
          <w:tcPr>
            <w:tcW w:w="1598" w:type="dxa"/>
            <w:tcBorders>
              <w:top w:val="nil"/>
              <w:left w:val="nil"/>
              <w:bottom w:val="single" w:sz="4" w:space="0" w:color="auto"/>
              <w:right w:val="single" w:sz="4" w:space="0" w:color="auto"/>
            </w:tcBorders>
            <w:shd w:val="clear" w:color="auto" w:fill="auto"/>
            <w:vAlign w:val="center"/>
          </w:tcPr>
          <w:p w14:paraId="3B4B96F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机械与储运工程学院</w:t>
            </w:r>
          </w:p>
        </w:tc>
        <w:tc>
          <w:tcPr>
            <w:tcW w:w="2448" w:type="dxa"/>
            <w:tcBorders>
              <w:top w:val="nil"/>
              <w:left w:val="nil"/>
              <w:bottom w:val="single" w:sz="4" w:space="0" w:color="auto"/>
              <w:right w:val="single" w:sz="4" w:space="0" w:color="auto"/>
            </w:tcBorders>
            <w:shd w:val="clear" w:color="auto" w:fill="auto"/>
            <w:vAlign w:val="center"/>
          </w:tcPr>
          <w:p w14:paraId="5DEB7C03"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《高等工程热力学》精品课程培育项目</w:t>
            </w:r>
          </w:p>
        </w:tc>
        <w:tc>
          <w:tcPr>
            <w:tcW w:w="1452" w:type="dxa"/>
            <w:tcBorders>
              <w:top w:val="nil"/>
              <w:left w:val="nil"/>
              <w:bottom w:val="single" w:sz="4" w:space="0" w:color="auto"/>
              <w:right w:val="single" w:sz="4" w:space="0" w:color="auto"/>
            </w:tcBorders>
            <w:shd w:val="clear" w:color="auto" w:fill="auto"/>
            <w:vAlign w:val="center"/>
          </w:tcPr>
          <w:p w14:paraId="2E0169B7"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刘强</w:t>
            </w:r>
          </w:p>
        </w:tc>
        <w:tc>
          <w:tcPr>
            <w:tcW w:w="2091" w:type="dxa"/>
            <w:tcBorders>
              <w:top w:val="nil"/>
              <w:left w:val="nil"/>
              <w:bottom w:val="single" w:sz="4" w:space="0" w:color="auto"/>
              <w:right w:val="single" w:sz="4" w:space="0" w:color="auto"/>
            </w:tcBorders>
            <w:shd w:val="clear" w:color="auto" w:fill="auto"/>
            <w:vAlign w:val="center"/>
          </w:tcPr>
          <w:p w14:paraId="0741572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研究生课程建设类</w:t>
            </w:r>
          </w:p>
        </w:tc>
        <w:tc>
          <w:tcPr>
            <w:tcW w:w="1276" w:type="dxa"/>
            <w:tcBorders>
              <w:top w:val="nil"/>
              <w:left w:val="nil"/>
              <w:bottom w:val="single" w:sz="4" w:space="0" w:color="auto"/>
              <w:right w:val="single" w:sz="4" w:space="0" w:color="auto"/>
            </w:tcBorders>
            <w:shd w:val="clear" w:color="000000" w:fill="FFFFFF"/>
            <w:vAlign w:val="center"/>
          </w:tcPr>
          <w:p w14:paraId="70B9BD3F"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4C1A3E91"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6BB21DA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yjs2020019</w:t>
            </w:r>
          </w:p>
        </w:tc>
        <w:tc>
          <w:tcPr>
            <w:tcW w:w="1598" w:type="dxa"/>
            <w:tcBorders>
              <w:top w:val="nil"/>
              <w:left w:val="nil"/>
              <w:bottom w:val="single" w:sz="4" w:space="0" w:color="auto"/>
              <w:right w:val="single" w:sz="4" w:space="0" w:color="auto"/>
            </w:tcBorders>
            <w:shd w:val="clear" w:color="auto" w:fill="auto"/>
            <w:vAlign w:val="center"/>
          </w:tcPr>
          <w:p w14:paraId="2B289C63"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石油工程学院</w:t>
            </w:r>
          </w:p>
        </w:tc>
        <w:tc>
          <w:tcPr>
            <w:tcW w:w="2448" w:type="dxa"/>
            <w:tcBorders>
              <w:top w:val="nil"/>
              <w:left w:val="nil"/>
              <w:bottom w:val="single" w:sz="4" w:space="0" w:color="auto"/>
              <w:right w:val="single" w:sz="4" w:space="0" w:color="auto"/>
            </w:tcBorders>
            <w:shd w:val="clear" w:color="auto" w:fill="auto"/>
            <w:vAlign w:val="center"/>
          </w:tcPr>
          <w:p w14:paraId="50043A3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《应用流体力学》留学生全英文教材建设</w:t>
            </w:r>
          </w:p>
        </w:tc>
        <w:tc>
          <w:tcPr>
            <w:tcW w:w="1452" w:type="dxa"/>
            <w:tcBorders>
              <w:top w:val="nil"/>
              <w:left w:val="nil"/>
              <w:bottom w:val="single" w:sz="4" w:space="0" w:color="auto"/>
              <w:right w:val="single" w:sz="4" w:space="0" w:color="auto"/>
            </w:tcBorders>
            <w:shd w:val="clear" w:color="auto" w:fill="auto"/>
            <w:vAlign w:val="center"/>
          </w:tcPr>
          <w:p w14:paraId="4D3AF972" w14:textId="77777777" w:rsidR="006A1557" w:rsidRPr="00945501" w:rsidRDefault="006A1557" w:rsidP="00945501">
            <w:pPr>
              <w:adjustRightInd w:val="0"/>
              <w:snapToGrid w:val="0"/>
              <w:jc w:val="center"/>
              <w:rPr>
                <w:rFonts w:ascii="仿宋_GB2312" w:eastAsia="仿宋_GB2312" w:hAnsi="仿宋"/>
                <w:sz w:val="22"/>
                <w:szCs w:val="28"/>
              </w:rPr>
            </w:pPr>
            <w:proofErr w:type="gramStart"/>
            <w:r w:rsidRPr="00945501">
              <w:rPr>
                <w:rFonts w:ascii="仿宋_GB2312" w:eastAsia="仿宋_GB2312" w:hAnsi="仿宋" w:hint="eastAsia"/>
                <w:sz w:val="22"/>
                <w:szCs w:val="28"/>
              </w:rPr>
              <w:t>尤翔程</w:t>
            </w:r>
            <w:proofErr w:type="gramEnd"/>
          </w:p>
        </w:tc>
        <w:tc>
          <w:tcPr>
            <w:tcW w:w="2091" w:type="dxa"/>
            <w:tcBorders>
              <w:top w:val="nil"/>
              <w:left w:val="nil"/>
              <w:bottom w:val="single" w:sz="4" w:space="0" w:color="auto"/>
              <w:right w:val="single" w:sz="4" w:space="0" w:color="auto"/>
            </w:tcBorders>
            <w:shd w:val="clear" w:color="auto" w:fill="auto"/>
            <w:vAlign w:val="center"/>
          </w:tcPr>
          <w:p w14:paraId="6A806899"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研究生教材建设类</w:t>
            </w:r>
          </w:p>
        </w:tc>
        <w:tc>
          <w:tcPr>
            <w:tcW w:w="1276" w:type="dxa"/>
            <w:tcBorders>
              <w:top w:val="nil"/>
              <w:left w:val="nil"/>
              <w:bottom w:val="single" w:sz="4" w:space="0" w:color="auto"/>
              <w:right w:val="single" w:sz="4" w:space="0" w:color="auto"/>
            </w:tcBorders>
            <w:shd w:val="clear" w:color="000000" w:fill="FFFFFF"/>
            <w:vAlign w:val="center"/>
          </w:tcPr>
          <w:p w14:paraId="5B399BC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02AD33FE" w14:textId="77777777" w:rsidTr="00113F36">
        <w:trPr>
          <w:trHeight w:val="480"/>
          <w:jc w:val="center"/>
        </w:trPr>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25DF24A2"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yjs2020020</w:t>
            </w:r>
          </w:p>
        </w:tc>
        <w:tc>
          <w:tcPr>
            <w:tcW w:w="1598" w:type="dxa"/>
            <w:tcBorders>
              <w:top w:val="single" w:sz="4" w:space="0" w:color="auto"/>
              <w:left w:val="nil"/>
              <w:bottom w:val="single" w:sz="4" w:space="0" w:color="auto"/>
              <w:right w:val="single" w:sz="4" w:space="0" w:color="auto"/>
            </w:tcBorders>
            <w:shd w:val="clear" w:color="auto" w:fill="auto"/>
            <w:vAlign w:val="center"/>
          </w:tcPr>
          <w:p w14:paraId="7C8D1A2A"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理学院</w:t>
            </w:r>
          </w:p>
        </w:tc>
        <w:tc>
          <w:tcPr>
            <w:tcW w:w="2448" w:type="dxa"/>
            <w:tcBorders>
              <w:top w:val="single" w:sz="4" w:space="0" w:color="auto"/>
              <w:left w:val="nil"/>
              <w:bottom w:val="single" w:sz="4" w:space="0" w:color="auto"/>
              <w:right w:val="single" w:sz="4" w:space="0" w:color="auto"/>
            </w:tcBorders>
            <w:shd w:val="clear" w:color="auto" w:fill="auto"/>
            <w:vAlign w:val="center"/>
          </w:tcPr>
          <w:p w14:paraId="4C31A9C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《计算物理》的教材建设</w:t>
            </w:r>
          </w:p>
        </w:tc>
        <w:tc>
          <w:tcPr>
            <w:tcW w:w="1452" w:type="dxa"/>
            <w:tcBorders>
              <w:top w:val="single" w:sz="4" w:space="0" w:color="auto"/>
              <w:left w:val="nil"/>
              <w:bottom w:val="single" w:sz="4" w:space="0" w:color="auto"/>
              <w:right w:val="single" w:sz="4" w:space="0" w:color="auto"/>
            </w:tcBorders>
            <w:shd w:val="clear" w:color="auto" w:fill="auto"/>
            <w:vAlign w:val="center"/>
          </w:tcPr>
          <w:p w14:paraId="284A2B8E"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林春丹</w:t>
            </w:r>
          </w:p>
        </w:tc>
        <w:tc>
          <w:tcPr>
            <w:tcW w:w="2091" w:type="dxa"/>
            <w:tcBorders>
              <w:top w:val="single" w:sz="4" w:space="0" w:color="auto"/>
              <w:left w:val="nil"/>
              <w:bottom w:val="single" w:sz="4" w:space="0" w:color="auto"/>
              <w:right w:val="single" w:sz="4" w:space="0" w:color="auto"/>
            </w:tcBorders>
            <w:shd w:val="clear" w:color="auto" w:fill="auto"/>
            <w:vAlign w:val="center"/>
          </w:tcPr>
          <w:p w14:paraId="4075A347"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研究生教材建设类</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7C05B993"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517ADD02" w14:textId="77777777" w:rsidTr="00113F36">
        <w:trPr>
          <w:trHeight w:val="480"/>
          <w:jc w:val="center"/>
        </w:trPr>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49B046DA"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yjs2020021</w:t>
            </w:r>
          </w:p>
        </w:tc>
        <w:tc>
          <w:tcPr>
            <w:tcW w:w="1598" w:type="dxa"/>
            <w:tcBorders>
              <w:top w:val="single" w:sz="4" w:space="0" w:color="auto"/>
              <w:left w:val="nil"/>
              <w:bottom w:val="single" w:sz="4" w:space="0" w:color="auto"/>
              <w:right w:val="single" w:sz="4" w:space="0" w:color="auto"/>
            </w:tcBorders>
            <w:shd w:val="clear" w:color="auto" w:fill="auto"/>
            <w:vAlign w:val="center"/>
          </w:tcPr>
          <w:p w14:paraId="0A9B0027"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地球科学学院</w:t>
            </w:r>
          </w:p>
        </w:tc>
        <w:tc>
          <w:tcPr>
            <w:tcW w:w="2448" w:type="dxa"/>
            <w:tcBorders>
              <w:top w:val="single" w:sz="4" w:space="0" w:color="auto"/>
              <w:left w:val="nil"/>
              <w:bottom w:val="single" w:sz="4" w:space="0" w:color="auto"/>
              <w:right w:val="single" w:sz="4" w:space="0" w:color="auto"/>
            </w:tcBorders>
            <w:shd w:val="clear" w:color="auto" w:fill="auto"/>
            <w:vAlign w:val="center"/>
          </w:tcPr>
          <w:p w14:paraId="7761924F"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《地震沉积学》线上线下混合式教学模式探索</w:t>
            </w:r>
          </w:p>
        </w:tc>
        <w:tc>
          <w:tcPr>
            <w:tcW w:w="1452" w:type="dxa"/>
            <w:tcBorders>
              <w:top w:val="single" w:sz="4" w:space="0" w:color="auto"/>
              <w:left w:val="nil"/>
              <w:bottom w:val="single" w:sz="4" w:space="0" w:color="auto"/>
              <w:right w:val="single" w:sz="4" w:space="0" w:color="auto"/>
            </w:tcBorders>
            <w:shd w:val="clear" w:color="auto" w:fill="auto"/>
            <w:vAlign w:val="center"/>
          </w:tcPr>
          <w:p w14:paraId="7536DF1A" w14:textId="77777777" w:rsidR="006A1557" w:rsidRPr="00945501" w:rsidRDefault="006A1557" w:rsidP="00945501">
            <w:pPr>
              <w:adjustRightInd w:val="0"/>
              <w:snapToGrid w:val="0"/>
              <w:jc w:val="center"/>
              <w:rPr>
                <w:rFonts w:ascii="仿宋_GB2312" w:eastAsia="仿宋_GB2312" w:hAnsi="仿宋"/>
                <w:sz w:val="22"/>
                <w:szCs w:val="28"/>
              </w:rPr>
            </w:pPr>
            <w:proofErr w:type="gramStart"/>
            <w:r w:rsidRPr="00945501">
              <w:rPr>
                <w:rFonts w:ascii="仿宋_GB2312" w:eastAsia="仿宋_GB2312" w:hAnsi="仿宋" w:hint="eastAsia"/>
                <w:sz w:val="22"/>
                <w:szCs w:val="28"/>
              </w:rPr>
              <w:t>董艳蕾</w:t>
            </w:r>
            <w:proofErr w:type="gramEnd"/>
          </w:p>
        </w:tc>
        <w:tc>
          <w:tcPr>
            <w:tcW w:w="2091" w:type="dxa"/>
            <w:tcBorders>
              <w:top w:val="single" w:sz="4" w:space="0" w:color="auto"/>
              <w:left w:val="nil"/>
              <w:bottom w:val="single" w:sz="4" w:space="0" w:color="auto"/>
              <w:right w:val="single" w:sz="4" w:space="0" w:color="auto"/>
            </w:tcBorders>
            <w:shd w:val="clear" w:color="auto" w:fill="auto"/>
            <w:vAlign w:val="center"/>
          </w:tcPr>
          <w:p w14:paraId="5519D2C5"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课程建设</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5AB79FD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447D78E9" w14:textId="77777777" w:rsidTr="00113F36">
        <w:trPr>
          <w:trHeight w:val="480"/>
          <w:jc w:val="center"/>
        </w:trPr>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717D6586"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yjs2020022</w:t>
            </w:r>
          </w:p>
        </w:tc>
        <w:tc>
          <w:tcPr>
            <w:tcW w:w="1598" w:type="dxa"/>
            <w:tcBorders>
              <w:top w:val="single" w:sz="4" w:space="0" w:color="auto"/>
              <w:left w:val="nil"/>
              <w:bottom w:val="single" w:sz="4" w:space="0" w:color="auto"/>
              <w:right w:val="single" w:sz="4" w:space="0" w:color="auto"/>
            </w:tcBorders>
            <w:shd w:val="clear" w:color="auto" w:fill="auto"/>
            <w:vAlign w:val="center"/>
          </w:tcPr>
          <w:p w14:paraId="72ACB0AD"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地球科学学院</w:t>
            </w:r>
          </w:p>
        </w:tc>
        <w:tc>
          <w:tcPr>
            <w:tcW w:w="2448" w:type="dxa"/>
            <w:tcBorders>
              <w:top w:val="single" w:sz="4" w:space="0" w:color="auto"/>
              <w:left w:val="nil"/>
              <w:bottom w:val="single" w:sz="4" w:space="0" w:color="auto"/>
              <w:right w:val="single" w:sz="4" w:space="0" w:color="auto"/>
            </w:tcBorders>
            <w:shd w:val="clear" w:color="auto" w:fill="auto"/>
            <w:vAlign w:val="center"/>
          </w:tcPr>
          <w:p w14:paraId="6602C55F"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油气地质大数据与智能工程“课程建设</w:t>
            </w:r>
          </w:p>
        </w:tc>
        <w:tc>
          <w:tcPr>
            <w:tcW w:w="1452" w:type="dxa"/>
            <w:tcBorders>
              <w:top w:val="single" w:sz="4" w:space="0" w:color="auto"/>
              <w:left w:val="nil"/>
              <w:bottom w:val="single" w:sz="4" w:space="0" w:color="auto"/>
              <w:right w:val="single" w:sz="4" w:space="0" w:color="auto"/>
            </w:tcBorders>
            <w:shd w:val="clear" w:color="auto" w:fill="auto"/>
            <w:vAlign w:val="center"/>
          </w:tcPr>
          <w:p w14:paraId="135AB657"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徐朝晖</w:t>
            </w:r>
          </w:p>
        </w:tc>
        <w:tc>
          <w:tcPr>
            <w:tcW w:w="2091" w:type="dxa"/>
            <w:tcBorders>
              <w:top w:val="single" w:sz="4" w:space="0" w:color="auto"/>
              <w:left w:val="nil"/>
              <w:bottom w:val="single" w:sz="4" w:space="0" w:color="auto"/>
              <w:right w:val="single" w:sz="4" w:space="0" w:color="auto"/>
            </w:tcBorders>
            <w:shd w:val="clear" w:color="auto" w:fill="auto"/>
            <w:vAlign w:val="center"/>
          </w:tcPr>
          <w:p w14:paraId="1A11DF8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课程建设</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3AB81EA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2D39E5FB" w14:textId="77777777" w:rsidTr="00113F36">
        <w:trPr>
          <w:trHeight w:val="480"/>
          <w:jc w:val="center"/>
        </w:trPr>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1C9466FA"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yjs2020023</w:t>
            </w:r>
          </w:p>
        </w:tc>
        <w:tc>
          <w:tcPr>
            <w:tcW w:w="1598" w:type="dxa"/>
            <w:tcBorders>
              <w:top w:val="single" w:sz="4" w:space="0" w:color="auto"/>
              <w:left w:val="nil"/>
              <w:bottom w:val="single" w:sz="4" w:space="0" w:color="auto"/>
              <w:right w:val="single" w:sz="4" w:space="0" w:color="auto"/>
            </w:tcBorders>
            <w:shd w:val="clear" w:color="auto" w:fill="auto"/>
            <w:vAlign w:val="center"/>
          </w:tcPr>
          <w:p w14:paraId="043F409E"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地球科学学院</w:t>
            </w:r>
          </w:p>
        </w:tc>
        <w:tc>
          <w:tcPr>
            <w:tcW w:w="2448" w:type="dxa"/>
            <w:tcBorders>
              <w:top w:val="single" w:sz="4" w:space="0" w:color="auto"/>
              <w:left w:val="nil"/>
              <w:bottom w:val="single" w:sz="4" w:space="0" w:color="auto"/>
              <w:right w:val="single" w:sz="4" w:space="0" w:color="auto"/>
            </w:tcBorders>
            <w:shd w:val="clear" w:color="auto" w:fill="auto"/>
            <w:vAlign w:val="center"/>
          </w:tcPr>
          <w:p w14:paraId="099E9EEE"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《高精度地质年代学》课程建设</w:t>
            </w:r>
          </w:p>
        </w:tc>
        <w:tc>
          <w:tcPr>
            <w:tcW w:w="1452" w:type="dxa"/>
            <w:tcBorders>
              <w:top w:val="single" w:sz="4" w:space="0" w:color="auto"/>
              <w:left w:val="nil"/>
              <w:bottom w:val="single" w:sz="4" w:space="0" w:color="auto"/>
              <w:right w:val="single" w:sz="4" w:space="0" w:color="auto"/>
            </w:tcBorders>
            <w:shd w:val="clear" w:color="auto" w:fill="auto"/>
            <w:vAlign w:val="center"/>
          </w:tcPr>
          <w:p w14:paraId="2543C669"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常健</w:t>
            </w:r>
          </w:p>
        </w:tc>
        <w:tc>
          <w:tcPr>
            <w:tcW w:w="2091" w:type="dxa"/>
            <w:tcBorders>
              <w:top w:val="single" w:sz="4" w:space="0" w:color="auto"/>
              <w:left w:val="nil"/>
              <w:bottom w:val="single" w:sz="4" w:space="0" w:color="auto"/>
              <w:right w:val="single" w:sz="4" w:space="0" w:color="auto"/>
            </w:tcBorders>
            <w:shd w:val="clear" w:color="auto" w:fill="auto"/>
            <w:vAlign w:val="center"/>
          </w:tcPr>
          <w:p w14:paraId="341F7B9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课程建设</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36D53AB4"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6C89F179" w14:textId="77777777" w:rsidTr="00113F36">
        <w:trPr>
          <w:trHeight w:val="480"/>
          <w:jc w:val="center"/>
        </w:trPr>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213898D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yjs2020024</w:t>
            </w:r>
          </w:p>
        </w:tc>
        <w:tc>
          <w:tcPr>
            <w:tcW w:w="1598" w:type="dxa"/>
            <w:tcBorders>
              <w:top w:val="single" w:sz="4" w:space="0" w:color="auto"/>
              <w:left w:val="nil"/>
              <w:bottom w:val="single" w:sz="4" w:space="0" w:color="auto"/>
              <w:right w:val="single" w:sz="4" w:space="0" w:color="auto"/>
            </w:tcBorders>
            <w:shd w:val="clear" w:color="auto" w:fill="auto"/>
            <w:vAlign w:val="center"/>
          </w:tcPr>
          <w:p w14:paraId="134B3A1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石油工程学院</w:t>
            </w:r>
          </w:p>
        </w:tc>
        <w:tc>
          <w:tcPr>
            <w:tcW w:w="2448" w:type="dxa"/>
            <w:tcBorders>
              <w:top w:val="single" w:sz="4" w:space="0" w:color="auto"/>
              <w:left w:val="nil"/>
              <w:bottom w:val="single" w:sz="4" w:space="0" w:color="auto"/>
              <w:right w:val="single" w:sz="4" w:space="0" w:color="auto"/>
            </w:tcBorders>
            <w:shd w:val="clear" w:color="auto" w:fill="auto"/>
            <w:vAlign w:val="center"/>
          </w:tcPr>
          <w:p w14:paraId="4800EFC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基于科教融合</w:t>
            </w:r>
            <w:proofErr w:type="gramStart"/>
            <w:r w:rsidRPr="00945501">
              <w:rPr>
                <w:rFonts w:ascii="仿宋_GB2312" w:eastAsia="仿宋_GB2312" w:hAnsi="仿宋" w:hint="eastAsia"/>
                <w:sz w:val="22"/>
                <w:szCs w:val="28"/>
              </w:rPr>
              <w:t>与刊教融合</w:t>
            </w:r>
            <w:proofErr w:type="gramEnd"/>
            <w:r w:rsidRPr="00945501">
              <w:rPr>
                <w:rFonts w:ascii="仿宋_GB2312" w:eastAsia="仿宋_GB2312" w:hAnsi="仿宋" w:hint="eastAsia"/>
                <w:sz w:val="22"/>
                <w:szCs w:val="28"/>
              </w:rPr>
              <w:t>的应用固体力学课程建设</w:t>
            </w:r>
          </w:p>
        </w:tc>
        <w:tc>
          <w:tcPr>
            <w:tcW w:w="1452" w:type="dxa"/>
            <w:tcBorders>
              <w:top w:val="single" w:sz="4" w:space="0" w:color="auto"/>
              <w:left w:val="nil"/>
              <w:bottom w:val="single" w:sz="4" w:space="0" w:color="auto"/>
              <w:right w:val="single" w:sz="4" w:space="0" w:color="auto"/>
            </w:tcBorders>
            <w:shd w:val="clear" w:color="auto" w:fill="auto"/>
            <w:vAlign w:val="center"/>
          </w:tcPr>
          <w:p w14:paraId="66FB9A8E"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李</w:t>
            </w:r>
            <w:proofErr w:type="gramStart"/>
            <w:r w:rsidRPr="00945501">
              <w:rPr>
                <w:rFonts w:ascii="仿宋_GB2312" w:eastAsia="仿宋_GB2312" w:hAnsi="仿宋" w:hint="eastAsia"/>
                <w:sz w:val="22"/>
                <w:szCs w:val="28"/>
              </w:rPr>
              <w:t>世</w:t>
            </w:r>
            <w:proofErr w:type="gramEnd"/>
            <w:r w:rsidRPr="00945501">
              <w:rPr>
                <w:rFonts w:ascii="仿宋_GB2312" w:eastAsia="仿宋_GB2312" w:hAnsi="仿宋" w:hint="eastAsia"/>
                <w:sz w:val="22"/>
                <w:szCs w:val="28"/>
              </w:rPr>
              <w:t>远</w:t>
            </w:r>
          </w:p>
        </w:tc>
        <w:tc>
          <w:tcPr>
            <w:tcW w:w="2091" w:type="dxa"/>
            <w:tcBorders>
              <w:top w:val="single" w:sz="4" w:space="0" w:color="auto"/>
              <w:left w:val="nil"/>
              <w:bottom w:val="single" w:sz="4" w:space="0" w:color="auto"/>
              <w:right w:val="single" w:sz="4" w:space="0" w:color="auto"/>
            </w:tcBorders>
            <w:shd w:val="clear" w:color="auto" w:fill="auto"/>
            <w:vAlign w:val="center"/>
          </w:tcPr>
          <w:p w14:paraId="5D651DB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课程建设</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0B30DC8E"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6947B763" w14:textId="77777777" w:rsidTr="00113F36">
        <w:trPr>
          <w:trHeight w:val="480"/>
          <w:jc w:val="center"/>
        </w:trPr>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0301B083"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yjs2020025</w:t>
            </w:r>
          </w:p>
        </w:tc>
        <w:tc>
          <w:tcPr>
            <w:tcW w:w="1598" w:type="dxa"/>
            <w:tcBorders>
              <w:top w:val="single" w:sz="4" w:space="0" w:color="auto"/>
              <w:left w:val="nil"/>
              <w:bottom w:val="single" w:sz="4" w:space="0" w:color="auto"/>
              <w:right w:val="single" w:sz="4" w:space="0" w:color="auto"/>
            </w:tcBorders>
            <w:shd w:val="clear" w:color="auto" w:fill="auto"/>
            <w:vAlign w:val="center"/>
          </w:tcPr>
          <w:p w14:paraId="72DD475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石油工程学院</w:t>
            </w:r>
          </w:p>
        </w:tc>
        <w:tc>
          <w:tcPr>
            <w:tcW w:w="2448" w:type="dxa"/>
            <w:tcBorders>
              <w:top w:val="single" w:sz="4" w:space="0" w:color="auto"/>
              <w:left w:val="nil"/>
              <w:bottom w:val="single" w:sz="4" w:space="0" w:color="auto"/>
              <w:right w:val="single" w:sz="4" w:space="0" w:color="auto"/>
            </w:tcBorders>
            <w:shd w:val="clear" w:color="auto" w:fill="auto"/>
            <w:vAlign w:val="center"/>
          </w:tcPr>
          <w:p w14:paraId="2E05AAF9"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石油工程</w:t>
            </w:r>
            <w:proofErr w:type="gramStart"/>
            <w:r w:rsidRPr="00945501">
              <w:rPr>
                <w:rFonts w:ascii="仿宋_GB2312" w:eastAsia="仿宋_GB2312" w:hAnsi="仿宋" w:hint="eastAsia"/>
                <w:sz w:val="22"/>
                <w:szCs w:val="28"/>
              </w:rPr>
              <w:t>岩石力学本博一体化</w:t>
            </w:r>
            <w:proofErr w:type="gramEnd"/>
            <w:r w:rsidRPr="00945501">
              <w:rPr>
                <w:rFonts w:ascii="仿宋_GB2312" w:eastAsia="仿宋_GB2312" w:hAnsi="仿宋" w:hint="eastAsia"/>
                <w:sz w:val="22"/>
                <w:szCs w:val="28"/>
              </w:rPr>
              <w:t>课程建设</w:t>
            </w:r>
          </w:p>
        </w:tc>
        <w:tc>
          <w:tcPr>
            <w:tcW w:w="1452" w:type="dxa"/>
            <w:tcBorders>
              <w:top w:val="single" w:sz="4" w:space="0" w:color="auto"/>
              <w:left w:val="nil"/>
              <w:bottom w:val="single" w:sz="4" w:space="0" w:color="auto"/>
              <w:right w:val="single" w:sz="4" w:space="0" w:color="auto"/>
            </w:tcBorders>
            <w:shd w:val="clear" w:color="auto" w:fill="auto"/>
            <w:vAlign w:val="center"/>
          </w:tcPr>
          <w:p w14:paraId="2A7CD405" w14:textId="77777777" w:rsidR="006A1557" w:rsidRPr="00945501" w:rsidRDefault="006A1557" w:rsidP="00945501">
            <w:pPr>
              <w:adjustRightInd w:val="0"/>
              <w:snapToGrid w:val="0"/>
              <w:jc w:val="center"/>
              <w:rPr>
                <w:rFonts w:ascii="仿宋_GB2312" w:eastAsia="仿宋_GB2312" w:hAnsi="仿宋"/>
                <w:sz w:val="22"/>
                <w:szCs w:val="28"/>
              </w:rPr>
            </w:pPr>
            <w:proofErr w:type="gramStart"/>
            <w:r w:rsidRPr="00945501">
              <w:rPr>
                <w:rFonts w:ascii="仿宋_GB2312" w:eastAsia="仿宋_GB2312" w:hAnsi="仿宋" w:hint="eastAsia"/>
                <w:sz w:val="22"/>
                <w:szCs w:val="28"/>
              </w:rPr>
              <w:t>侯冰</w:t>
            </w:r>
            <w:proofErr w:type="gramEnd"/>
          </w:p>
        </w:tc>
        <w:tc>
          <w:tcPr>
            <w:tcW w:w="2091" w:type="dxa"/>
            <w:tcBorders>
              <w:top w:val="single" w:sz="4" w:space="0" w:color="auto"/>
              <w:left w:val="nil"/>
              <w:bottom w:val="single" w:sz="4" w:space="0" w:color="auto"/>
              <w:right w:val="single" w:sz="4" w:space="0" w:color="auto"/>
            </w:tcBorders>
            <w:shd w:val="clear" w:color="auto" w:fill="auto"/>
            <w:vAlign w:val="center"/>
          </w:tcPr>
          <w:p w14:paraId="11DE9B3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课程建设</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23F42BF9"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6F9162C1" w14:textId="77777777" w:rsidTr="00113F36">
        <w:trPr>
          <w:trHeight w:val="480"/>
          <w:jc w:val="center"/>
        </w:trPr>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7F53393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yjs2020026</w:t>
            </w:r>
          </w:p>
        </w:tc>
        <w:tc>
          <w:tcPr>
            <w:tcW w:w="1598" w:type="dxa"/>
            <w:tcBorders>
              <w:top w:val="single" w:sz="4" w:space="0" w:color="auto"/>
              <w:left w:val="nil"/>
              <w:bottom w:val="single" w:sz="4" w:space="0" w:color="auto"/>
              <w:right w:val="single" w:sz="4" w:space="0" w:color="auto"/>
            </w:tcBorders>
            <w:shd w:val="clear" w:color="auto" w:fill="auto"/>
            <w:vAlign w:val="center"/>
          </w:tcPr>
          <w:p w14:paraId="36C5D9AE"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石油工程学院</w:t>
            </w:r>
          </w:p>
        </w:tc>
        <w:tc>
          <w:tcPr>
            <w:tcW w:w="2448" w:type="dxa"/>
            <w:tcBorders>
              <w:top w:val="single" w:sz="4" w:space="0" w:color="auto"/>
              <w:left w:val="nil"/>
              <w:bottom w:val="single" w:sz="4" w:space="0" w:color="auto"/>
              <w:right w:val="single" w:sz="4" w:space="0" w:color="auto"/>
            </w:tcBorders>
            <w:shd w:val="clear" w:color="auto" w:fill="auto"/>
            <w:vAlign w:val="center"/>
          </w:tcPr>
          <w:p w14:paraId="5F3CA9C6"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《高等钻井工程（全英文）》过程性考核云端题库建设</w:t>
            </w:r>
          </w:p>
        </w:tc>
        <w:tc>
          <w:tcPr>
            <w:tcW w:w="1452" w:type="dxa"/>
            <w:tcBorders>
              <w:top w:val="single" w:sz="4" w:space="0" w:color="auto"/>
              <w:left w:val="nil"/>
              <w:bottom w:val="single" w:sz="4" w:space="0" w:color="auto"/>
              <w:right w:val="single" w:sz="4" w:space="0" w:color="auto"/>
            </w:tcBorders>
            <w:shd w:val="clear" w:color="auto" w:fill="auto"/>
            <w:vAlign w:val="center"/>
          </w:tcPr>
          <w:p w14:paraId="3549E84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陈冬</w:t>
            </w:r>
          </w:p>
        </w:tc>
        <w:tc>
          <w:tcPr>
            <w:tcW w:w="2091" w:type="dxa"/>
            <w:tcBorders>
              <w:top w:val="single" w:sz="4" w:space="0" w:color="auto"/>
              <w:left w:val="nil"/>
              <w:bottom w:val="single" w:sz="4" w:space="0" w:color="auto"/>
              <w:right w:val="single" w:sz="4" w:space="0" w:color="auto"/>
            </w:tcBorders>
            <w:shd w:val="clear" w:color="auto" w:fill="auto"/>
            <w:vAlign w:val="center"/>
          </w:tcPr>
          <w:p w14:paraId="6F617D8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课程建设</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0A18AC29"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1CF3A140" w14:textId="77777777" w:rsidTr="00113F36">
        <w:trPr>
          <w:trHeight w:val="480"/>
          <w:jc w:val="center"/>
        </w:trPr>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3786795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yjs2020027</w:t>
            </w:r>
          </w:p>
        </w:tc>
        <w:tc>
          <w:tcPr>
            <w:tcW w:w="1598" w:type="dxa"/>
            <w:tcBorders>
              <w:top w:val="single" w:sz="4" w:space="0" w:color="auto"/>
              <w:left w:val="nil"/>
              <w:bottom w:val="single" w:sz="4" w:space="0" w:color="auto"/>
              <w:right w:val="single" w:sz="4" w:space="0" w:color="auto"/>
            </w:tcBorders>
            <w:shd w:val="clear" w:color="auto" w:fill="auto"/>
            <w:vAlign w:val="center"/>
          </w:tcPr>
          <w:p w14:paraId="3CEA599F"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石油工程学院</w:t>
            </w:r>
          </w:p>
        </w:tc>
        <w:tc>
          <w:tcPr>
            <w:tcW w:w="2448" w:type="dxa"/>
            <w:tcBorders>
              <w:top w:val="single" w:sz="4" w:space="0" w:color="auto"/>
              <w:left w:val="nil"/>
              <w:bottom w:val="single" w:sz="4" w:space="0" w:color="auto"/>
              <w:right w:val="single" w:sz="4" w:space="0" w:color="auto"/>
            </w:tcBorders>
            <w:shd w:val="clear" w:color="auto" w:fill="auto"/>
            <w:vAlign w:val="center"/>
          </w:tcPr>
          <w:p w14:paraId="057D0022"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《提高采收率原理与方法》基于雨课堂和问题探究式教学模式的课程改革</w:t>
            </w:r>
          </w:p>
        </w:tc>
        <w:tc>
          <w:tcPr>
            <w:tcW w:w="1452" w:type="dxa"/>
            <w:tcBorders>
              <w:top w:val="single" w:sz="4" w:space="0" w:color="auto"/>
              <w:left w:val="nil"/>
              <w:bottom w:val="single" w:sz="4" w:space="0" w:color="auto"/>
              <w:right w:val="single" w:sz="4" w:space="0" w:color="auto"/>
            </w:tcBorders>
            <w:shd w:val="clear" w:color="auto" w:fill="auto"/>
            <w:vAlign w:val="center"/>
          </w:tcPr>
          <w:p w14:paraId="277AC3E3"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张立娟</w:t>
            </w:r>
          </w:p>
        </w:tc>
        <w:tc>
          <w:tcPr>
            <w:tcW w:w="2091" w:type="dxa"/>
            <w:tcBorders>
              <w:top w:val="single" w:sz="4" w:space="0" w:color="auto"/>
              <w:left w:val="nil"/>
              <w:bottom w:val="single" w:sz="4" w:space="0" w:color="auto"/>
              <w:right w:val="single" w:sz="4" w:space="0" w:color="auto"/>
            </w:tcBorders>
            <w:shd w:val="clear" w:color="auto" w:fill="auto"/>
            <w:vAlign w:val="center"/>
          </w:tcPr>
          <w:p w14:paraId="2BB9A366"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课程建设</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0BBE41E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77649657" w14:textId="77777777" w:rsidTr="00113F36">
        <w:trPr>
          <w:trHeight w:val="480"/>
          <w:jc w:val="center"/>
        </w:trPr>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497DD5AA"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yjs2020028</w:t>
            </w:r>
          </w:p>
        </w:tc>
        <w:tc>
          <w:tcPr>
            <w:tcW w:w="1598" w:type="dxa"/>
            <w:tcBorders>
              <w:top w:val="single" w:sz="4" w:space="0" w:color="auto"/>
              <w:left w:val="nil"/>
              <w:bottom w:val="single" w:sz="4" w:space="0" w:color="auto"/>
              <w:right w:val="single" w:sz="4" w:space="0" w:color="auto"/>
            </w:tcBorders>
            <w:shd w:val="clear" w:color="auto" w:fill="auto"/>
            <w:vAlign w:val="center"/>
          </w:tcPr>
          <w:p w14:paraId="7B7AA42F"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化学工程与环境学院</w:t>
            </w:r>
          </w:p>
        </w:tc>
        <w:tc>
          <w:tcPr>
            <w:tcW w:w="2448" w:type="dxa"/>
            <w:tcBorders>
              <w:top w:val="single" w:sz="4" w:space="0" w:color="auto"/>
              <w:left w:val="nil"/>
              <w:bottom w:val="single" w:sz="4" w:space="0" w:color="auto"/>
              <w:right w:val="single" w:sz="4" w:space="0" w:color="auto"/>
            </w:tcBorders>
            <w:shd w:val="clear" w:color="auto" w:fill="auto"/>
            <w:vAlign w:val="center"/>
          </w:tcPr>
          <w:p w14:paraId="2AF99F94"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《化工数学》课程教学改革与实践</w:t>
            </w:r>
          </w:p>
        </w:tc>
        <w:tc>
          <w:tcPr>
            <w:tcW w:w="1452" w:type="dxa"/>
            <w:tcBorders>
              <w:top w:val="single" w:sz="4" w:space="0" w:color="auto"/>
              <w:left w:val="nil"/>
              <w:bottom w:val="single" w:sz="4" w:space="0" w:color="auto"/>
              <w:right w:val="single" w:sz="4" w:space="0" w:color="auto"/>
            </w:tcBorders>
            <w:shd w:val="clear" w:color="auto" w:fill="auto"/>
            <w:vAlign w:val="center"/>
          </w:tcPr>
          <w:p w14:paraId="456BB806"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范煜</w:t>
            </w:r>
          </w:p>
        </w:tc>
        <w:tc>
          <w:tcPr>
            <w:tcW w:w="2091" w:type="dxa"/>
            <w:tcBorders>
              <w:top w:val="single" w:sz="4" w:space="0" w:color="auto"/>
              <w:left w:val="nil"/>
              <w:bottom w:val="single" w:sz="4" w:space="0" w:color="auto"/>
              <w:right w:val="single" w:sz="4" w:space="0" w:color="auto"/>
            </w:tcBorders>
            <w:shd w:val="clear" w:color="auto" w:fill="auto"/>
            <w:vAlign w:val="center"/>
          </w:tcPr>
          <w:p w14:paraId="507F8E0D"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课程建设</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48797AB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0EDA8ECC" w14:textId="77777777" w:rsidTr="00113F36">
        <w:trPr>
          <w:trHeight w:val="480"/>
          <w:jc w:val="center"/>
        </w:trPr>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68E870BA"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yjs2020029</w:t>
            </w:r>
          </w:p>
        </w:tc>
        <w:tc>
          <w:tcPr>
            <w:tcW w:w="1598" w:type="dxa"/>
            <w:tcBorders>
              <w:top w:val="single" w:sz="4" w:space="0" w:color="auto"/>
              <w:left w:val="nil"/>
              <w:bottom w:val="single" w:sz="4" w:space="0" w:color="auto"/>
              <w:right w:val="single" w:sz="4" w:space="0" w:color="auto"/>
            </w:tcBorders>
            <w:shd w:val="clear" w:color="auto" w:fill="auto"/>
            <w:vAlign w:val="center"/>
          </w:tcPr>
          <w:p w14:paraId="383989C7"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化学工程与环境学院</w:t>
            </w:r>
          </w:p>
        </w:tc>
        <w:tc>
          <w:tcPr>
            <w:tcW w:w="2448" w:type="dxa"/>
            <w:tcBorders>
              <w:top w:val="single" w:sz="4" w:space="0" w:color="auto"/>
              <w:left w:val="nil"/>
              <w:bottom w:val="single" w:sz="4" w:space="0" w:color="auto"/>
              <w:right w:val="single" w:sz="4" w:space="0" w:color="auto"/>
            </w:tcBorders>
            <w:shd w:val="clear" w:color="auto" w:fill="auto"/>
            <w:vAlign w:val="center"/>
          </w:tcPr>
          <w:p w14:paraId="12677AF3"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《环境科技论文写作》课程</w:t>
            </w:r>
            <w:proofErr w:type="gramStart"/>
            <w:r w:rsidRPr="00945501">
              <w:rPr>
                <w:rFonts w:ascii="仿宋_GB2312" w:eastAsia="仿宋_GB2312" w:hAnsi="仿宋" w:hint="eastAsia"/>
                <w:sz w:val="22"/>
                <w:szCs w:val="28"/>
              </w:rPr>
              <w:t>思政建设—科研</w:t>
            </w:r>
            <w:proofErr w:type="gramEnd"/>
            <w:r w:rsidRPr="00945501">
              <w:rPr>
                <w:rFonts w:ascii="仿宋_GB2312" w:eastAsia="仿宋_GB2312" w:hAnsi="仿宋" w:hint="eastAsia"/>
                <w:sz w:val="22"/>
                <w:szCs w:val="28"/>
              </w:rPr>
              <w:t>诚信与学术规范</w:t>
            </w:r>
          </w:p>
        </w:tc>
        <w:tc>
          <w:tcPr>
            <w:tcW w:w="1452" w:type="dxa"/>
            <w:tcBorders>
              <w:top w:val="single" w:sz="4" w:space="0" w:color="auto"/>
              <w:left w:val="nil"/>
              <w:bottom w:val="single" w:sz="4" w:space="0" w:color="auto"/>
              <w:right w:val="single" w:sz="4" w:space="0" w:color="auto"/>
            </w:tcBorders>
            <w:shd w:val="clear" w:color="auto" w:fill="auto"/>
            <w:vAlign w:val="center"/>
          </w:tcPr>
          <w:p w14:paraId="26E48615"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王赫名</w:t>
            </w:r>
          </w:p>
        </w:tc>
        <w:tc>
          <w:tcPr>
            <w:tcW w:w="2091" w:type="dxa"/>
            <w:tcBorders>
              <w:top w:val="single" w:sz="4" w:space="0" w:color="auto"/>
              <w:left w:val="nil"/>
              <w:bottom w:val="single" w:sz="4" w:space="0" w:color="auto"/>
              <w:right w:val="single" w:sz="4" w:space="0" w:color="auto"/>
            </w:tcBorders>
            <w:shd w:val="clear" w:color="auto" w:fill="auto"/>
            <w:vAlign w:val="center"/>
          </w:tcPr>
          <w:p w14:paraId="27F8AA3F"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课程建设</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09A80BD5"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19C6EFD4" w14:textId="77777777" w:rsidTr="00113F36">
        <w:trPr>
          <w:trHeight w:val="480"/>
          <w:jc w:val="center"/>
        </w:trPr>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71A4E639"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yjs2020030</w:t>
            </w:r>
          </w:p>
        </w:tc>
        <w:tc>
          <w:tcPr>
            <w:tcW w:w="1598" w:type="dxa"/>
            <w:tcBorders>
              <w:top w:val="single" w:sz="4" w:space="0" w:color="auto"/>
              <w:left w:val="nil"/>
              <w:bottom w:val="single" w:sz="4" w:space="0" w:color="auto"/>
              <w:right w:val="single" w:sz="4" w:space="0" w:color="auto"/>
            </w:tcBorders>
            <w:shd w:val="clear" w:color="auto" w:fill="auto"/>
            <w:vAlign w:val="center"/>
          </w:tcPr>
          <w:p w14:paraId="5E2108C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机械与储运工程学院</w:t>
            </w:r>
          </w:p>
        </w:tc>
        <w:tc>
          <w:tcPr>
            <w:tcW w:w="2448" w:type="dxa"/>
            <w:tcBorders>
              <w:top w:val="single" w:sz="4" w:space="0" w:color="auto"/>
              <w:left w:val="nil"/>
              <w:bottom w:val="single" w:sz="4" w:space="0" w:color="auto"/>
              <w:right w:val="single" w:sz="4" w:space="0" w:color="auto"/>
            </w:tcBorders>
            <w:shd w:val="clear" w:color="auto" w:fill="auto"/>
            <w:vAlign w:val="center"/>
          </w:tcPr>
          <w:p w14:paraId="345B701F"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油气管道流动保障技术课程建设</w:t>
            </w:r>
          </w:p>
        </w:tc>
        <w:tc>
          <w:tcPr>
            <w:tcW w:w="1452" w:type="dxa"/>
            <w:tcBorders>
              <w:top w:val="single" w:sz="4" w:space="0" w:color="auto"/>
              <w:left w:val="nil"/>
              <w:bottom w:val="single" w:sz="4" w:space="0" w:color="auto"/>
              <w:right w:val="single" w:sz="4" w:space="0" w:color="auto"/>
            </w:tcBorders>
            <w:shd w:val="clear" w:color="auto" w:fill="auto"/>
            <w:vAlign w:val="center"/>
          </w:tcPr>
          <w:p w14:paraId="32E93253"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黄启玉</w:t>
            </w:r>
          </w:p>
        </w:tc>
        <w:tc>
          <w:tcPr>
            <w:tcW w:w="2091" w:type="dxa"/>
            <w:tcBorders>
              <w:top w:val="single" w:sz="4" w:space="0" w:color="auto"/>
              <w:left w:val="nil"/>
              <w:bottom w:val="single" w:sz="4" w:space="0" w:color="auto"/>
              <w:right w:val="single" w:sz="4" w:space="0" w:color="auto"/>
            </w:tcBorders>
            <w:shd w:val="clear" w:color="auto" w:fill="auto"/>
            <w:vAlign w:val="center"/>
          </w:tcPr>
          <w:p w14:paraId="373C648F"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课程建设</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22EA8397"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3FAE1522"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7FEB65CA"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lastRenderedPageBreak/>
              <w:t>yjs2020031</w:t>
            </w:r>
          </w:p>
        </w:tc>
        <w:tc>
          <w:tcPr>
            <w:tcW w:w="1598" w:type="dxa"/>
            <w:tcBorders>
              <w:top w:val="nil"/>
              <w:left w:val="nil"/>
              <w:bottom w:val="single" w:sz="4" w:space="0" w:color="auto"/>
              <w:right w:val="single" w:sz="4" w:space="0" w:color="auto"/>
            </w:tcBorders>
            <w:shd w:val="clear" w:color="auto" w:fill="auto"/>
            <w:vAlign w:val="center"/>
          </w:tcPr>
          <w:p w14:paraId="04ACE50E"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地球物理学院</w:t>
            </w:r>
          </w:p>
        </w:tc>
        <w:tc>
          <w:tcPr>
            <w:tcW w:w="2448" w:type="dxa"/>
            <w:tcBorders>
              <w:top w:val="nil"/>
              <w:left w:val="nil"/>
              <w:bottom w:val="single" w:sz="4" w:space="0" w:color="auto"/>
              <w:right w:val="single" w:sz="4" w:space="0" w:color="auto"/>
            </w:tcBorders>
            <w:shd w:val="clear" w:color="auto" w:fill="auto"/>
            <w:vAlign w:val="center"/>
          </w:tcPr>
          <w:p w14:paraId="77DC088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国际化人才培养模式下硕士研究生《地震数据处理和反演》课程全英语教学模式改进初探</w:t>
            </w:r>
          </w:p>
        </w:tc>
        <w:tc>
          <w:tcPr>
            <w:tcW w:w="1452" w:type="dxa"/>
            <w:tcBorders>
              <w:top w:val="nil"/>
              <w:left w:val="nil"/>
              <w:bottom w:val="single" w:sz="4" w:space="0" w:color="auto"/>
              <w:right w:val="single" w:sz="4" w:space="0" w:color="auto"/>
            </w:tcBorders>
            <w:shd w:val="clear" w:color="auto" w:fill="auto"/>
            <w:vAlign w:val="center"/>
          </w:tcPr>
          <w:p w14:paraId="4F3EFC1A" w14:textId="77777777" w:rsidR="006A1557" w:rsidRPr="00945501" w:rsidRDefault="006A1557" w:rsidP="00945501">
            <w:pPr>
              <w:adjustRightInd w:val="0"/>
              <w:snapToGrid w:val="0"/>
              <w:jc w:val="center"/>
              <w:rPr>
                <w:rFonts w:ascii="仿宋_GB2312" w:eastAsia="仿宋_GB2312" w:hAnsi="仿宋"/>
                <w:sz w:val="22"/>
                <w:szCs w:val="28"/>
              </w:rPr>
            </w:pPr>
            <w:proofErr w:type="gramStart"/>
            <w:r w:rsidRPr="00945501">
              <w:rPr>
                <w:rFonts w:ascii="仿宋_GB2312" w:eastAsia="仿宋_GB2312" w:hAnsi="仿宋" w:hint="eastAsia"/>
                <w:sz w:val="22"/>
                <w:szCs w:val="28"/>
              </w:rPr>
              <w:t>贺艳晓</w:t>
            </w:r>
            <w:proofErr w:type="gramEnd"/>
          </w:p>
        </w:tc>
        <w:tc>
          <w:tcPr>
            <w:tcW w:w="2091" w:type="dxa"/>
            <w:tcBorders>
              <w:top w:val="nil"/>
              <w:left w:val="nil"/>
              <w:bottom w:val="single" w:sz="4" w:space="0" w:color="auto"/>
              <w:right w:val="single" w:sz="4" w:space="0" w:color="auto"/>
            </w:tcBorders>
            <w:shd w:val="clear" w:color="auto" w:fill="auto"/>
            <w:vAlign w:val="center"/>
          </w:tcPr>
          <w:p w14:paraId="3E5A56F9"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课程建设</w:t>
            </w:r>
          </w:p>
        </w:tc>
        <w:tc>
          <w:tcPr>
            <w:tcW w:w="1276" w:type="dxa"/>
            <w:tcBorders>
              <w:top w:val="nil"/>
              <w:left w:val="nil"/>
              <w:bottom w:val="single" w:sz="4" w:space="0" w:color="auto"/>
              <w:right w:val="single" w:sz="4" w:space="0" w:color="auto"/>
            </w:tcBorders>
            <w:shd w:val="clear" w:color="000000" w:fill="FFFFFF"/>
            <w:vAlign w:val="center"/>
          </w:tcPr>
          <w:p w14:paraId="2AC76D05"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0ABC097D"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146D9BA9"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yjs2020032</w:t>
            </w:r>
          </w:p>
        </w:tc>
        <w:tc>
          <w:tcPr>
            <w:tcW w:w="1598" w:type="dxa"/>
            <w:tcBorders>
              <w:top w:val="nil"/>
              <w:left w:val="nil"/>
              <w:bottom w:val="single" w:sz="4" w:space="0" w:color="auto"/>
              <w:right w:val="single" w:sz="4" w:space="0" w:color="auto"/>
            </w:tcBorders>
            <w:shd w:val="clear" w:color="auto" w:fill="auto"/>
            <w:vAlign w:val="center"/>
          </w:tcPr>
          <w:p w14:paraId="4BF961D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理学院</w:t>
            </w:r>
          </w:p>
        </w:tc>
        <w:tc>
          <w:tcPr>
            <w:tcW w:w="2448" w:type="dxa"/>
            <w:tcBorders>
              <w:top w:val="nil"/>
              <w:left w:val="nil"/>
              <w:bottom w:val="single" w:sz="4" w:space="0" w:color="auto"/>
              <w:right w:val="single" w:sz="4" w:space="0" w:color="auto"/>
            </w:tcBorders>
            <w:shd w:val="clear" w:color="auto" w:fill="auto"/>
            <w:vAlign w:val="center"/>
          </w:tcPr>
          <w:p w14:paraId="392C08FE" w14:textId="77777777" w:rsidR="006A1557" w:rsidRPr="00945501" w:rsidRDefault="006A1557" w:rsidP="00945501">
            <w:pPr>
              <w:adjustRightInd w:val="0"/>
              <w:snapToGrid w:val="0"/>
              <w:jc w:val="center"/>
              <w:rPr>
                <w:rFonts w:ascii="仿宋_GB2312" w:eastAsia="仿宋_GB2312" w:hAnsi="仿宋"/>
                <w:sz w:val="22"/>
                <w:szCs w:val="28"/>
              </w:rPr>
            </w:pPr>
            <w:proofErr w:type="gramStart"/>
            <w:r w:rsidRPr="00945501">
              <w:rPr>
                <w:rFonts w:ascii="仿宋_GB2312" w:eastAsia="仿宋_GB2312" w:hAnsi="仿宋" w:hint="eastAsia"/>
                <w:sz w:val="22"/>
                <w:szCs w:val="28"/>
              </w:rPr>
              <w:t>本硕博</w:t>
            </w:r>
            <w:proofErr w:type="gramEnd"/>
            <w:r w:rsidRPr="00945501">
              <w:rPr>
                <w:rFonts w:ascii="仿宋_GB2312" w:eastAsia="仿宋_GB2312" w:hAnsi="仿宋" w:hint="eastAsia"/>
                <w:sz w:val="22"/>
                <w:szCs w:val="28"/>
              </w:rPr>
              <w:t>一体化培养模式下《数学物理方法》课程建设</w:t>
            </w:r>
          </w:p>
        </w:tc>
        <w:tc>
          <w:tcPr>
            <w:tcW w:w="1452" w:type="dxa"/>
            <w:tcBorders>
              <w:top w:val="nil"/>
              <w:left w:val="nil"/>
              <w:bottom w:val="single" w:sz="4" w:space="0" w:color="auto"/>
              <w:right w:val="single" w:sz="4" w:space="0" w:color="auto"/>
            </w:tcBorders>
            <w:shd w:val="clear" w:color="auto" w:fill="auto"/>
            <w:vAlign w:val="center"/>
          </w:tcPr>
          <w:p w14:paraId="6961CA7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许韬</w:t>
            </w:r>
          </w:p>
        </w:tc>
        <w:tc>
          <w:tcPr>
            <w:tcW w:w="2091" w:type="dxa"/>
            <w:tcBorders>
              <w:top w:val="nil"/>
              <w:left w:val="nil"/>
              <w:bottom w:val="single" w:sz="4" w:space="0" w:color="auto"/>
              <w:right w:val="single" w:sz="4" w:space="0" w:color="auto"/>
            </w:tcBorders>
            <w:shd w:val="clear" w:color="auto" w:fill="auto"/>
            <w:vAlign w:val="center"/>
          </w:tcPr>
          <w:p w14:paraId="67A14165"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课程建设</w:t>
            </w:r>
          </w:p>
        </w:tc>
        <w:tc>
          <w:tcPr>
            <w:tcW w:w="1276" w:type="dxa"/>
            <w:tcBorders>
              <w:top w:val="nil"/>
              <w:left w:val="nil"/>
              <w:bottom w:val="single" w:sz="4" w:space="0" w:color="auto"/>
              <w:right w:val="single" w:sz="4" w:space="0" w:color="auto"/>
            </w:tcBorders>
            <w:shd w:val="clear" w:color="000000" w:fill="FFFFFF"/>
            <w:vAlign w:val="center"/>
          </w:tcPr>
          <w:p w14:paraId="3056BDC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4DF968FA"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6AC4B3B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yjs2020033</w:t>
            </w:r>
          </w:p>
        </w:tc>
        <w:tc>
          <w:tcPr>
            <w:tcW w:w="1598" w:type="dxa"/>
            <w:tcBorders>
              <w:top w:val="nil"/>
              <w:left w:val="nil"/>
              <w:bottom w:val="single" w:sz="4" w:space="0" w:color="auto"/>
              <w:right w:val="single" w:sz="4" w:space="0" w:color="auto"/>
            </w:tcBorders>
            <w:shd w:val="clear" w:color="auto" w:fill="auto"/>
            <w:vAlign w:val="center"/>
          </w:tcPr>
          <w:p w14:paraId="17301D66"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理学院</w:t>
            </w:r>
          </w:p>
        </w:tc>
        <w:tc>
          <w:tcPr>
            <w:tcW w:w="2448" w:type="dxa"/>
            <w:tcBorders>
              <w:top w:val="nil"/>
              <w:left w:val="nil"/>
              <w:bottom w:val="single" w:sz="4" w:space="0" w:color="auto"/>
              <w:right w:val="single" w:sz="4" w:space="0" w:color="auto"/>
            </w:tcBorders>
            <w:shd w:val="clear" w:color="auto" w:fill="auto"/>
            <w:vAlign w:val="center"/>
          </w:tcPr>
          <w:p w14:paraId="2BE48D53"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《应用统计方法》线上线下混合式教学改革实践</w:t>
            </w:r>
          </w:p>
        </w:tc>
        <w:tc>
          <w:tcPr>
            <w:tcW w:w="1452" w:type="dxa"/>
            <w:tcBorders>
              <w:top w:val="nil"/>
              <w:left w:val="nil"/>
              <w:bottom w:val="single" w:sz="4" w:space="0" w:color="auto"/>
              <w:right w:val="single" w:sz="4" w:space="0" w:color="auto"/>
            </w:tcBorders>
            <w:shd w:val="clear" w:color="auto" w:fill="auto"/>
            <w:vAlign w:val="center"/>
          </w:tcPr>
          <w:p w14:paraId="7A0E76A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严彦文</w:t>
            </w:r>
          </w:p>
        </w:tc>
        <w:tc>
          <w:tcPr>
            <w:tcW w:w="2091" w:type="dxa"/>
            <w:tcBorders>
              <w:top w:val="nil"/>
              <w:left w:val="nil"/>
              <w:bottom w:val="single" w:sz="4" w:space="0" w:color="auto"/>
              <w:right w:val="single" w:sz="4" w:space="0" w:color="auto"/>
            </w:tcBorders>
            <w:shd w:val="clear" w:color="auto" w:fill="auto"/>
            <w:vAlign w:val="center"/>
          </w:tcPr>
          <w:p w14:paraId="17E9D149"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课程建设</w:t>
            </w:r>
          </w:p>
        </w:tc>
        <w:tc>
          <w:tcPr>
            <w:tcW w:w="1276" w:type="dxa"/>
            <w:tcBorders>
              <w:top w:val="nil"/>
              <w:left w:val="nil"/>
              <w:bottom w:val="single" w:sz="4" w:space="0" w:color="auto"/>
              <w:right w:val="single" w:sz="4" w:space="0" w:color="auto"/>
            </w:tcBorders>
            <w:shd w:val="clear" w:color="000000" w:fill="FFFFFF"/>
            <w:vAlign w:val="center"/>
          </w:tcPr>
          <w:p w14:paraId="000EAC6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58B637C6"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743D0C12"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yjs2020034</w:t>
            </w:r>
          </w:p>
        </w:tc>
        <w:tc>
          <w:tcPr>
            <w:tcW w:w="1598" w:type="dxa"/>
            <w:tcBorders>
              <w:top w:val="nil"/>
              <w:left w:val="nil"/>
              <w:bottom w:val="single" w:sz="4" w:space="0" w:color="auto"/>
              <w:right w:val="single" w:sz="4" w:space="0" w:color="auto"/>
            </w:tcBorders>
            <w:shd w:val="clear" w:color="auto" w:fill="auto"/>
            <w:vAlign w:val="center"/>
          </w:tcPr>
          <w:p w14:paraId="6505006E"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理学院</w:t>
            </w:r>
          </w:p>
        </w:tc>
        <w:tc>
          <w:tcPr>
            <w:tcW w:w="2448" w:type="dxa"/>
            <w:tcBorders>
              <w:top w:val="nil"/>
              <w:left w:val="nil"/>
              <w:bottom w:val="single" w:sz="4" w:space="0" w:color="auto"/>
              <w:right w:val="single" w:sz="4" w:space="0" w:color="auto"/>
            </w:tcBorders>
            <w:shd w:val="clear" w:color="auto" w:fill="auto"/>
            <w:vAlign w:val="center"/>
          </w:tcPr>
          <w:p w14:paraId="0BEE5966"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《现代能源物理技术》课程建设</w:t>
            </w:r>
          </w:p>
        </w:tc>
        <w:tc>
          <w:tcPr>
            <w:tcW w:w="1452" w:type="dxa"/>
            <w:tcBorders>
              <w:top w:val="nil"/>
              <w:left w:val="nil"/>
              <w:bottom w:val="single" w:sz="4" w:space="0" w:color="auto"/>
              <w:right w:val="single" w:sz="4" w:space="0" w:color="auto"/>
            </w:tcBorders>
            <w:shd w:val="clear" w:color="auto" w:fill="auto"/>
            <w:vAlign w:val="center"/>
          </w:tcPr>
          <w:p w14:paraId="51E864F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周广刚</w:t>
            </w:r>
          </w:p>
        </w:tc>
        <w:tc>
          <w:tcPr>
            <w:tcW w:w="2091" w:type="dxa"/>
            <w:tcBorders>
              <w:top w:val="nil"/>
              <w:left w:val="nil"/>
              <w:bottom w:val="single" w:sz="4" w:space="0" w:color="auto"/>
              <w:right w:val="single" w:sz="4" w:space="0" w:color="auto"/>
            </w:tcBorders>
            <w:shd w:val="clear" w:color="auto" w:fill="auto"/>
            <w:vAlign w:val="center"/>
          </w:tcPr>
          <w:p w14:paraId="5B751E95"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课程建设</w:t>
            </w:r>
          </w:p>
        </w:tc>
        <w:tc>
          <w:tcPr>
            <w:tcW w:w="1276" w:type="dxa"/>
            <w:tcBorders>
              <w:top w:val="nil"/>
              <w:left w:val="nil"/>
              <w:bottom w:val="single" w:sz="4" w:space="0" w:color="auto"/>
              <w:right w:val="single" w:sz="4" w:space="0" w:color="auto"/>
            </w:tcBorders>
            <w:shd w:val="clear" w:color="000000" w:fill="FFFFFF"/>
            <w:vAlign w:val="center"/>
          </w:tcPr>
          <w:p w14:paraId="37231A56"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4403E049"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61867B4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yjs2020035</w:t>
            </w:r>
          </w:p>
        </w:tc>
        <w:tc>
          <w:tcPr>
            <w:tcW w:w="1598" w:type="dxa"/>
            <w:tcBorders>
              <w:top w:val="nil"/>
              <w:left w:val="nil"/>
              <w:bottom w:val="single" w:sz="4" w:space="0" w:color="auto"/>
              <w:right w:val="single" w:sz="4" w:space="0" w:color="auto"/>
            </w:tcBorders>
            <w:shd w:val="clear" w:color="auto" w:fill="auto"/>
            <w:vAlign w:val="center"/>
          </w:tcPr>
          <w:p w14:paraId="7F3500AD"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外国语学院</w:t>
            </w:r>
          </w:p>
        </w:tc>
        <w:tc>
          <w:tcPr>
            <w:tcW w:w="2448" w:type="dxa"/>
            <w:tcBorders>
              <w:top w:val="nil"/>
              <w:left w:val="nil"/>
              <w:bottom w:val="single" w:sz="4" w:space="0" w:color="auto"/>
              <w:right w:val="single" w:sz="4" w:space="0" w:color="auto"/>
            </w:tcBorders>
            <w:shd w:val="clear" w:color="auto" w:fill="auto"/>
            <w:vAlign w:val="center"/>
          </w:tcPr>
          <w:p w14:paraId="2F67E68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后疫情时代《英语科技论文写作》“三位一体”课程建设研究</w:t>
            </w:r>
          </w:p>
        </w:tc>
        <w:tc>
          <w:tcPr>
            <w:tcW w:w="1452" w:type="dxa"/>
            <w:tcBorders>
              <w:top w:val="nil"/>
              <w:left w:val="nil"/>
              <w:bottom w:val="single" w:sz="4" w:space="0" w:color="auto"/>
              <w:right w:val="single" w:sz="4" w:space="0" w:color="auto"/>
            </w:tcBorders>
            <w:shd w:val="clear" w:color="auto" w:fill="auto"/>
            <w:vAlign w:val="center"/>
          </w:tcPr>
          <w:p w14:paraId="4003C8A5" w14:textId="77777777" w:rsidR="006A1557" w:rsidRPr="00945501" w:rsidRDefault="006A1557" w:rsidP="00945501">
            <w:pPr>
              <w:adjustRightInd w:val="0"/>
              <w:snapToGrid w:val="0"/>
              <w:jc w:val="center"/>
              <w:rPr>
                <w:rFonts w:ascii="仿宋_GB2312" w:eastAsia="仿宋_GB2312" w:hAnsi="仿宋"/>
                <w:sz w:val="22"/>
                <w:szCs w:val="28"/>
              </w:rPr>
            </w:pPr>
            <w:proofErr w:type="gramStart"/>
            <w:r w:rsidRPr="00945501">
              <w:rPr>
                <w:rFonts w:ascii="仿宋_GB2312" w:eastAsia="仿宋_GB2312" w:hAnsi="仿宋" w:hint="eastAsia"/>
                <w:sz w:val="22"/>
                <w:szCs w:val="28"/>
              </w:rPr>
              <w:t>吴素伟</w:t>
            </w:r>
            <w:proofErr w:type="gramEnd"/>
          </w:p>
        </w:tc>
        <w:tc>
          <w:tcPr>
            <w:tcW w:w="2091" w:type="dxa"/>
            <w:tcBorders>
              <w:top w:val="nil"/>
              <w:left w:val="nil"/>
              <w:bottom w:val="single" w:sz="4" w:space="0" w:color="auto"/>
              <w:right w:val="single" w:sz="4" w:space="0" w:color="auto"/>
            </w:tcBorders>
            <w:shd w:val="clear" w:color="auto" w:fill="auto"/>
            <w:vAlign w:val="center"/>
          </w:tcPr>
          <w:p w14:paraId="6C354897"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课程建设</w:t>
            </w:r>
          </w:p>
        </w:tc>
        <w:tc>
          <w:tcPr>
            <w:tcW w:w="1276" w:type="dxa"/>
            <w:tcBorders>
              <w:top w:val="nil"/>
              <w:left w:val="nil"/>
              <w:bottom w:val="single" w:sz="4" w:space="0" w:color="auto"/>
              <w:right w:val="single" w:sz="4" w:space="0" w:color="auto"/>
            </w:tcBorders>
            <w:shd w:val="clear" w:color="000000" w:fill="FFFFFF"/>
            <w:vAlign w:val="center"/>
          </w:tcPr>
          <w:p w14:paraId="532EC336"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3C5AF171"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63C0190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yjs2020036</w:t>
            </w:r>
          </w:p>
        </w:tc>
        <w:tc>
          <w:tcPr>
            <w:tcW w:w="1598" w:type="dxa"/>
            <w:tcBorders>
              <w:top w:val="nil"/>
              <w:left w:val="nil"/>
              <w:bottom w:val="single" w:sz="4" w:space="0" w:color="auto"/>
              <w:right w:val="single" w:sz="4" w:space="0" w:color="auto"/>
            </w:tcBorders>
            <w:shd w:val="clear" w:color="auto" w:fill="auto"/>
            <w:vAlign w:val="center"/>
          </w:tcPr>
          <w:p w14:paraId="5B8DDAF7"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地球科学学院</w:t>
            </w:r>
          </w:p>
        </w:tc>
        <w:tc>
          <w:tcPr>
            <w:tcW w:w="2448" w:type="dxa"/>
            <w:tcBorders>
              <w:top w:val="nil"/>
              <w:left w:val="nil"/>
              <w:bottom w:val="single" w:sz="4" w:space="0" w:color="auto"/>
              <w:right w:val="single" w:sz="4" w:space="0" w:color="auto"/>
            </w:tcBorders>
            <w:shd w:val="clear" w:color="auto" w:fill="auto"/>
            <w:vAlign w:val="center"/>
          </w:tcPr>
          <w:p w14:paraId="6C162E5D" w14:textId="77777777" w:rsidR="006A1557" w:rsidRPr="00945501" w:rsidRDefault="006A1557" w:rsidP="00945501">
            <w:pPr>
              <w:adjustRightInd w:val="0"/>
              <w:snapToGrid w:val="0"/>
              <w:jc w:val="center"/>
              <w:rPr>
                <w:rFonts w:ascii="仿宋_GB2312" w:eastAsia="仿宋_GB2312" w:hAnsi="仿宋"/>
                <w:sz w:val="22"/>
                <w:szCs w:val="28"/>
              </w:rPr>
            </w:pPr>
            <w:proofErr w:type="gramStart"/>
            <w:r w:rsidRPr="00945501">
              <w:rPr>
                <w:rFonts w:ascii="仿宋_GB2312" w:eastAsia="仿宋_GB2312" w:hAnsi="仿宋" w:hint="eastAsia"/>
                <w:sz w:val="22"/>
                <w:szCs w:val="28"/>
              </w:rPr>
              <w:t>双主体</w:t>
            </w:r>
            <w:proofErr w:type="gramEnd"/>
            <w:r w:rsidRPr="00945501">
              <w:rPr>
                <w:rFonts w:ascii="仿宋_GB2312" w:eastAsia="仿宋_GB2312" w:hAnsi="仿宋" w:hint="eastAsia"/>
                <w:sz w:val="22"/>
                <w:szCs w:val="28"/>
              </w:rPr>
              <w:t>视角下</w:t>
            </w:r>
            <w:proofErr w:type="gramStart"/>
            <w:r w:rsidRPr="00945501">
              <w:rPr>
                <w:rFonts w:ascii="仿宋_GB2312" w:eastAsia="仿宋_GB2312" w:hAnsi="仿宋" w:hint="eastAsia"/>
                <w:sz w:val="22"/>
                <w:szCs w:val="28"/>
              </w:rPr>
              <w:t>和谐导</w:t>
            </w:r>
            <w:proofErr w:type="gramEnd"/>
            <w:r w:rsidRPr="00945501">
              <w:rPr>
                <w:rFonts w:ascii="仿宋_GB2312" w:eastAsia="仿宋_GB2312" w:hAnsi="仿宋" w:hint="eastAsia"/>
                <w:sz w:val="22"/>
                <w:szCs w:val="28"/>
              </w:rPr>
              <w:t>学关系的构建—基于中国石油大学（北京）优秀导学团队的实证研究</w:t>
            </w:r>
          </w:p>
        </w:tc>
        <w:tc>
          <w:tcPr>
            <w:tcW w:w="1452" w:type="dxa"/>
            <w:tcBorders>
              <w:top w:val="nil"/>
              <w:left w:val="nil"/>
              <w:bottom w:val="single" w:sz="4" w:space="0" w:color="auto"/>
              <w:right w:val="single" w:sz="4" w:space="0" w:color="auto"/>
            </w:tcBorders>
            <w:shd w:val="clear" w:color="auto" w:fill="auto"/>
            <w:vAlign w:val="center"/>
          </w:tcPr>
          <w:p w14:paraId="29FD908F"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费葳葳</w:t>
            </w:r>
          </w:p>
        </w:tc>
        <w:tc>
          <w:tcPr>
            <w:tcW w:w="2091" w:type="dxa"/>
            <w:tcBorders>
              <w:top w:val="nil"/>
              <w:left w:val="nil"/>
              <w:bottom w:val="single" w:sz="4" w:space="0" w:color="auto"/>
              <w:right w:val="single" w:sz="4" w:space="0" w:color="auto"/>
            </w:tcBorders>
            <w:shd w:val="clear" w:color="auto" w:fill="auto"/>
            <w:vAlign w:val="center"/>
          </w:tcPr>
          <w:p w14:paraId="7F9F91A4"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教育管理</w:t>
            </w:r>
          </w:p>
        </w:tc>
        <w:tc>
          <w:tcPr>
            <w:tcW w:w="1276" w:type="dxa"/>
            <w:tcBorders>
              <w:top w:val="nil"/>
              <w:left w:val="nil"/>
              <w:bottom w:val="single" w:sz="4" w:space="0" w:color="auto"/>
              <w:right w:val="single" w:sz="4" w:space="0" w:color="auto"/>
            </w:tcBorders>
            <w:shd w:val="clear" w:color="000000" w:fill="FFFFFF"/>
            <w:vAlign w:val="center"/>
          </w:tcPr>
          <w:p w14:paraId="27A33CA9"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0A384D38"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07ED51E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yjs2020037</w:t>
            </w:r>
          </w:p>
        </w:tc>
        <w:tc>
          <w:tcPr>
            <w:tcW w:w="1598" w:type="dxa"/>
            <w:tcBorders>
              <w:top w:val="nil"/>
              <w:left w:val="nil"/>
              <w:bottom w:val="single" w:sz="4" w:space="0" w:color="auto"/>
              <w:right w:val="single" w:sz="4" w:space="0" w:color="auto"/>
            </w:tcBorders>
            <w:shd w:val="clear" w:color="auto" w:fill="auto"/>
            <w:vAlign w:val="center"/>
          </w:tcPr>
          <w:p w14:paraId="366C845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地球科学学院</w:t>
            </w:r>
          </w:p>
        </w:tc>
        <w:tc>
          <w:tcPr>
            <w:tcW w:w="2448" w:type="dxa"/>
            <w:tcBorders>
              <w:top w:val="nil"/>
              <w:left w:val="nil"/>
              <w:bottom w:val="single" w:sz="4" w:space="0" w:color="auto"/>
              <w:right w:val="single" w:sz="4" w:space="0" w:color="auto"/>
            </w:tcBorders>
            <w:shd w:val="clear" w:color="auto" w:fill="auto"/>
            <w:vAlign w:val="center"/>
          </w:tcPr>
          <w:p w14:paraId="7C1E64AE"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“三全育人”背景下以社会主义核心价值观培养促研究生学风建设路径探析</w:t>
            </w:r>
          </w:p>
        </w:tc>
        <w:tc>
          <w:tcPr>
            <w:tcW w:w="1452" w:type="dxa"/>
            <w:tcBorders>
              <w:top w:val="nil"/>
              <w:left w:val="nil"/>
              <w:bottom w:val="single" w:sz="4" w:space="0" w:color="auto"/>
              <w:right w:val="single" w:sz="4" w:space="0" w:color="auto"/>
            </w:tcBorders>
            <w:shd w:val="clear" w:color="auto" w:fill="auto"/>
            <w:vAlign w:val="center"/>
          </w:tcPr>
          <w:p w14:paraId="35096E4F"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姚梦竹</w:t>
            </w:r>
          </w:p>
        </w:tc>
        <w:tc>
          <w:tcPr>
            <w:tcW w:w="2091" w:type="dxa"/>
            <w:tcBorders>
              <w:top w:val="nil"/>
              <w:left w:val="nil"/>
              <w:bottom w:val="single" w:sz="4" w:space="0" w:color="auto"/>
              <w:right w:val="single" w:sz="4" w:space="0" w:color="auto"/>
            </w:tcBorders>
            <w:shd w:val="clear" w:color="auto" w:fill="auto"/>
            <w:vAlign w:val="center"/>
          </w:tcPr>
          <w:p w14:paraId="45D9935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教育管理</w:t>
            </w:r>
          </w:p>
        </w:tc>
        <w:tc>
          <w:tcPr>
            <w:tcW w:w="1276" w:type="dxa"/>
            <w:tcBorders>
              <w:top w:val="nil"/>
              <w:left w:val="nil"/>
              <w:bottom w:val="single" w:sz="4" w:space="0" w:color="auto"/>
              <w:right w:val="single" w:sz="4" w:space="0" w:color="auto"/>
            </w:tcBorders>
            <w:shd w:val="clear" w:color="000000" w:fill="FFFFFF"/>
            <w:vAlign w:val="center"/>
          </w:tcPr>
          <w:p w14:paraId="46F6EEE9"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71E81C5A"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2CF71864"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yjs2020038</w:t>
            </w:r>
          </w:p>
        </w:tc>
        <w:tc>
          <w:tcPr>
            <w:tcW w:w="1598" w:type="dxa"/>
            <w:tcBorders>
              <w:top w:val="nil"/>
              <w:left w:val="nil"/>
              <w:bottom w:val="single" w:sz="4" w:space="0" w:color="auto"/>
              <w:right w:val="single" w:sz="4" w:space="0" w:color="auto"/>
            </w:tcBorders>
            <w:shd w:val="clear" w:color="auto" w:fill="auto"/>
            <w:vAlign w:val="center"/>
          </w:tcPr>
          <w:p w14:paraId="1E6F6CE7"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石油工程学院</w:t>
            </w:r>
          </w:p>
        </w:tc>
        <w:tc>
          <w:tcPr>
            <w:tcW w:w="2448" w:type="dxa"/>
            <w:tcBorders>
              <w:top w:val="nil"/>
              <w:left w:val="nil"/>
              <w:bottom w:val="single" w:sz="4" w:space="0" w:color="auto"/>
              <w:right w:val="single" w:sz="4" w:space="0" w:color="auto"/>
            </w:tcBorders>
            <w:shd w:val="clear" w:color="auto" w:fill="auto"/>
            <w:vAlign w:val="center"/>
          </w:tcPr>
          <w:p w14:paraId="33B192B7"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“圈层化”视域下高校有效开展研究生网络</w:t>
            </w:r>
            <w:proofErr w:type="gramStart"/>
            <w:r w:rsidRPr="00945501">
              <w:rPr>
                <w:rFonts w:ascii="仿宋_GB2312" w:eastAsia="仿宋_GB2312" w:hAnsi="仿宋" w:hint="eastAsia"/>
                <w:sz w:val="22"/>
                <w:szCs w:val="28"/>
              </w:rPr>
              <w:t>思政教育</w:t>
            </w:r>
            <w:proofErr w:type="gramEnd"/>
            <w:r w:rsidRPr="00945501">
              <w:rPr>
                <w:rFonts w:ascii="仿宋_GB2312" w:eastAsia="仿宋_GB2312" w:hAnsi="仿宋" w:hint="eastAsia"/>
                <w:sz w:val="22"/>
                <w:szCs w:val="28"/>
              </w:rPr>
              <w:t>的机制探索</w:t>
            </w:r>
          </w:p>
        </w:tc>
        <w:tc>
          <w:tcPr>
            <w:tcW w:w="1452" w:type="dxa"/>
            <w:tcBorders>
              <w:top w:val="nil"/>
              <w:left w:val="nil"/>
              <w:bottom w:val="single" w:sz="4" w:space="0" w:color="auto"/>
              <w:right w:val="single" w:sz="4" w:space="0" w:color="auto"/>
            </w:tcBorders>
            <w:shd w:val="clear" w:color="auto" w:fill="auto"/>
            <w:vAlign w:val="center"/>
          </w:tcPr>
          <w:p w14:paraId="3E56442E"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王伟</w:t>
            </w:r>
          </w:p>
        </w:tc>
        <w:tc>
          <w:tcPr>
            <w:tcW w:w="2091" w:type="dxa"/>
            <w:tcBorders>
              <w:top w:val="nil"/>
              <w:left w:val="nil"/>
              <w:bottom w:val="single" w:sz="4" w:space="0" w:color="auto"/>
              <w:right w:val="single" w:sz="4" w:space="0" w:color="auto"/>
            </w:tcBorders>
            <w:shd w:val="clear" w:color="auto" w:fill="auto"/>
            <w:vAlign w:val="center"/>
          </w:tcPr>
          <w:p w14:paraId="0E82806A"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教育管理</w:t>
            </w:r>
          </w:p>
        </w:tc>
        <w:tc>
          <w:tcPr>
            <w:tcW w:w="1276" w:type="dxa"/>
            <w:tcBorders>
              <w:top w:val="nil"/>
              <w:left w:val="nil"/>
              <w:bottom w:val="single" w:sz="4" w:space="0" w:color="auto"/>
              <w:right w:val="single" w:sz="4" w:space="0" w:color="auto"/>
            </w:tcBorders>
            <w:shd w:val="clear" w:color="000000" w:fill="FFFFFF"/>
            <w:vAlign w:val="center"/>
          </w:tcPr>
          <w:p w14:paraId="3F8524F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2B80D9C0"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709495DD"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yjs2020039</w:t>
            </w:r>
          </w:p>
        </w:tc>
        <w:tc>
          <w:tcPr>
            <w:tcW w:w="1598" w:type="dxa"/>
            <w:tcBorders>
              <w:top w:val="nil"/>
              <w:left w:val="nil"/>
              <w:bottom w:val="single" w:sz="4" w:space="0" w:color="auto"/>
              <w:right w:val="single" w:sz="4" w:space="0" w:color="auto"/>
            </w:tcBorders>
            <w:shd w:val="clear" w:color="auto" w:fill="auto"/>
            <w:vAlign w:val="center"/>
          </w:tcPr>
          <w:p w14:paraId="0F463227"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化学工程与环境学院</w:t>
            </w:r>
          </w:p>
        </w:tc>
        <w:tc>
          <w:tcPr>
            <w:tcW w:w="2448" w:type="dxa"/>
            <w:tcBorders>
              <w:top w:val="nil"/>
              <w:left w:val="nil"/>
              <w:bottom w:val="single" w:sz="4" w:space="0" w:color="auto"/>
              <w:right w:val="single" w:sz="4" w:space="0" w:color="auto"/>
            </w:tcBorders>
            <w:shd w:val="clear" w:color="auto" w:fill="auto"/>
            <w:vAlign w:val="center"/>
          </w:tcPr>
          <w:p w14:paraId="12FEC72E"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“研究生导学团队”育人模式的分析改进研究</w:t>
            </w:r>
          </w:p>
        </w:tc>
        <w:tc>
          <w:tcPr>
            <w:tcW w:w="1452" w:type="dxa"/>
            <w:tcBorders>
              <w:top w:val="nil"/>
              <w:left w:val="nil"/>
              <w:bottom w:val="single" w:sz="4" w:space="0" w:color="auto"/>
              <w:right w:val="single" w:sz="4" w:space="0" w:color="auto"/>
            </w:tcBorders>
            <w:shd w:val="clear" w:color="auto" w:fill="auto"/>
            <w:vAlign w:val="center"/>
          </w:tcPr>
          <w:p w14:paraId="532BEE5A" w14:textId="77777777" w:rsidR="006A1557" w:rsidRPr="00945501" w:rsidRDefault="006A1557" w:rsidP="00945501">
            <w:pPr>
              <w:adjustRightInd w:val="0"/>
              <w:snapToGrid w:val="0"/>
              <w:jc w:val="center"/>
              <w:rPr>
                <w:rFonts w:ascii="仿宋_GB2312" w:eastAsia="仿宋_GB2312" w:hAnsi="仿宋"/>
                <w:sz w:val="22"/>
                <w:szCs w:val="28"/>
              </w:rPr>
            </w:pPr>
            <w:proofErr w:type="gramStart"/>
            <w:r w:rsidRPr="00945501">
              <w:rPr>
                <w:rFonts w:ascii="仿宋_GB2312" w:eastAsia="仿宋_GB2312" w:hAnsi="仿宋" w:hint="eastAsia"/>
                <w:sz w:val="22"/>
                <w:szCs w:val="28"/>
              </w:rPr>
              <w:t>孟泓辰</w:t>
            </w:r>
            <w:proofErr w:type="gramEnd"/>
          </w:p>
        </w:tc>
        <w:tc>
          <w:tcPr>
            <w:tcW w:w="2091" w:type="dxa"/>
            <w:tcBorders>
              <w:top w:val="nil"/>
              <w:left w:val="nil"/>
              <w:bottom w:val="single" w:sz="4" w:space="0" w:color="auto"/>
              <w:right w:val="single" w:sz="4" w:space="0" w:color="auto"/>
            </w:tcBorders>
            <w:shd w:val="clear" w:color="auto" w:fill="auto"/>
            <w:vAlign w:val="center"/>
          </w:tcPr>
          <w:p w14:paraId="5763C6D7"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教育管理</w:t>
            </w:r>
          </w:p>
        </w:tc>
        <w:tc>
          <w:tcPr>
            <w:tcW w:w="1276" w:type="dxa"/>
            <w:tcBorders>
              <w:top w:val="nil"/>
              <w:left w:val="nil"/>
              <w:bottom w:val="single" w:sz="4" w:space="0" w:color="auto"/>
              <w:right w:val="single" w:sz="4" w:space="0" w:color="auto"/>
            </w:tcBorders>
            <w:shd w:val="clear" w:color="000000" w:fill="FFFFFF"/>
            <w:vAlign w:val="center"/>
          </w:tcPr>
          <w:p w14:paraId="29CFFF46"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27ACD771"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092E72DF"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yjs2020040</w:t>
            </w:r>
          </w:p>
        </w:tc>
        <w:tc>
          <w:tcPr>
            <w:tcW w:w="1598" w:type="dxa"/>
            <w:tcBorders>
              <w:top w:val="nil"/>
              <w:left w:val="nil"/>
              <w:bottom w:val="single" w:sz="4" w:space="0" w:color="auto"/>
              <w:right w:val="single" w:sz="4" w:space="0" w:color="auto"/>
            </w:tcBorders>
            <w:shd w:val="clear" w:color="auto" w:fill="auto"/>
            <w:vAlign w:val="center"/>
          </w:tcPr>
          <w:p w14:paraId="55F9798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化学工程与环境学院</w:t>
            </w:r>
          </w:p>
        </w:tc>
        <w:tc>
          <w:tcPr>
            <w:tcW w:w="2448" w:type="dxa"/>
            <w:tcBorders>
              <w:top w:val="nil"/>
              <w:left w:val="nil"/>
              <w:bottom w:val="single" w:sz="4" w:space="0" w:color="auto"/>
              <w:right w:val="single" w:sz="4" w:space="0" w:color="auto"/>
            </w:tcBorders>
            <w:shd w:val="clear" w:color="auto" w:fill="auto"/>
            <w:vAlign w:val="center"/>
          </w:tcPr>
          <w:p w14:paraId="5EB70EF2"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研究生资助育人路径的方法研究</w:t>
            </w:r>
          </w:p>
        </w:tc>
        <w:tc>
          <w:tcPr>
            <w:tcW w:w="1452" w:type="dxa"/>
            <w:tcBorders>
              <w:top w:val="nil"/>
              <w:left w:val="nil"/>
              <w:bottom w:val="single" w:sz="4" w:space="0" w:color="auto"/>
              <w:right w:val="single" w:sz="4" w:space="0" w:color="auto"/>
            </w:tcBorders>
            <w:shd w:val="clear" w:color="auto" w:fill="auto"/>
            <w:vAlign w:val="center"/>
          </w:tcPr>
          <w:p w14:paraId="2FC545E3"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杨仁杰</w:t>
            </w:r>
          </w:p>
        </w:tc>
        <w:tc>
          <w:tcPr>
            <w:tcW w:w="2091" w:type="dxa"/>
            <w:tcBorders>
              <w:top w:val="nil"/>
              <w:left w:val="nil"/>
              <w:bottom w:val="single" w:sz="4" w:space="0" w:color="auto"/>
              <w:right w:val="single" w:sz="4" w:space="0" w:color="auto"/>
            </w:tcBorders>
            <w:shd w:val="clear" w:color="auto" w:fill="auto"/>
            <w:vAlign w:val="center"/>
          </w:tcPr>
          <w:p w14:paraId="3E16E57D"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教育管理</w:t>
            </w:r>
          </w:p>
        </w:tc>
        <w:tc>
          <w:tcPr>
            <w:tcW w:w="1276" w:type="dxa"/>
            <w:tcBorders>
              <w:top w:val="nil"/>
              <w:left w:val="nil"/>
              <w:bottom w:val="single" w:sz="4" w:space="0" w:color="auto"/>
              <w:right w:val="single" w:sz="4" w:space="0" w:color="auto"/>
            </w:tcBorders>
            <w:shd w:val="clear" w:color="000000" w:fill="FFFFFF"/>
            <w:vAlign w:val="center"/>
          </w:tcPr>
          <w:p w14:paraId="0F6EC5F4"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64C7DB7B"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2CD1CD9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yjs2020041</w:t>
            </w:r>
          </w:p>
        </w:tc>
        <w:tc>
          <w:tcPr>
            <w:tcW w:w="1598" w:type="dxa"/>
            <w:tcBorders>
              <w:top w:val="nil"/>
              <w:left w:val="nil"/>
              <w:bottom w:val="single" w:sz="4" w:space="0" w:color="auto"/>
              <w:right w:val="single" w:sz="4" w:space="0" w:color="auto"/>
            </w:tcBorders>
            <w:shd w:val="clear" w:color="auto" w:fill="auto"/>
            <w:vAlign w:val="center"/>
          </w:tcPr>
          <w:p w14:paraId="07C7DA0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党政办公室</w:t>
            </w:r>
          </w:p>
        </w:tc>
        <w:tc>
          <w:tcPr>
            <w:tcW w:w="2448" w:type="dxa"/>
            <w:tcBorders>
              <w:top w:val="nil"/>
              <w:left w:val="nil"/>
              <w:bottom w:val="single" w:sz="4" w:space="0" w:color="auto"/>
              <w:right w:val="single" w:sz="4" w:space="0" w:color="auto"/>
            </w:tcBorders>
            <w:shd w:val="clear" w:color="auto" w:fill="auto"/>
            <w:vAlign w:val="center"/>
          </w:tcPr>
          <w:p w14:paraId="19048B79"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深化产教融合 推动我校研究生教育高质量发展对策研究</w:t>
            </w:r>
          </w:p>
        </w:tc>
        <w:tc>
          <w:tcPr>
            <w:tcW w:w="1452" w:type="dxa"/>
            <w:tcBorders>
              <w:top w:val="nil"/>
              <w:left w:val="nil"/>
              <w:bottom w:val="single" w:sz="4" w:space="0" w:color="auto"/>
              <w:right w:val="single" w:sz="4" w:space="0" w:color="auto"/>
            </w:tcBorders>
            <w:shd w:val="clear" w:color="auto" w:fill="auto"/>
            <w:vAlign w:val="center"/>
          </w:tcPr>
          <w:p w14:paraId="5E6772A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张嵩</w:t>
            </w:r>
          </w:p>
        </w:tc>
        <w:tc>
          <w:tcPr>
            <w:tcW w:w="2091" w:type="dxa"/>
            <w:tcBorders>
              <w:top w:val="nil"/>
              <w:left w:val="nil"/>
              <w:bottom w:val="single" w:sz="4" w:space="0" w:color="auto"/>
              <w:right w:val="single" w:sz="4" w:space="0" w:color="auto"/>
            </w:tcBorders>
            <w:shd w:val="clear" w:color="auto" w:fill="auto"/>
            <w:vAlign w:val="center"/>
          </w:tcPr>
          <w:p w14:paraId="41A563E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教育管理</w:t>
            </w:r>
          </w:p>
        </w:tc>
        <w:tc>
          <w:tcPr>
            <w:tcW w:w="1276" w:type="dxa"/>
            <w:tcBorders>
              <w:top w:val="nil"/>
              <w:left w:val="nil"/>
              <w:bottom w:val="single" w:sz="4" w:space="0" w:color="auto"/>
              <w:right w:val="single" w:sz="4" w:space="0" w:color="auto"/>
            </w:tcBorders>
            <w:shd w:val="clear" w:color="000000" w:fill="FFFFFF"/>
            <w:vAlign w:val="center"/>
          </w:tcPr>
          <w:p w14:paraId="00F57CF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20056387"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623BF006"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yjs2020042</w:t>
            </w:r>
          </w:p>
        </w:tc>
        <w:tc>
          <w:tcPr>
            <w:tcW w:w="1598" w:type="dxa"/>
            <w:tcBorders>
              <w:top w:val="nil"/>
              <w:left w:val="nil"/>
              <w:bottom w:val="single" w:sz="4" w:space="0" w:color="auto"/>
              <w:right w:val="single" w:sz="4" w:space="0" w:color="auto"/>
            </w:tcBorders>
            <w:shd w:val="clear" w:color="auto" w:fill="auto"/>
            <w:vAlign w:val="center"/>
          </w:tcPr>
          <w:p w14:paraId="30740287"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科学技术处</w:t>
            </w:r>
          </w:p>
        </w:tc>
        <w:tc>
          <w:tcPr>
            <w:tcW w:w="2448" w:type="dxa"/>
            <w:tcBorders>
              <w:top w:val="nil"/>
              <w:left w:val="nil"/>
              <w:bottom w:val="single" w:sz="4" w:space="0" w:color="auto"/>
              <w:right w:val="single" w:sz="4" w:space="0" w:color="auto"/>
            </w:tcBorders>
            <w:shd w:val="clear" w:color="auto" w:fill="auto"/>
            <w:vAlign w:val="center"/>
          </w:tcPr>
          <w:p w14:paraId="6D91C18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新时代教育评价改革背景下我校研究生教育与科学研究耦合机制研究</w:t>
            </w:r>
          </w:p>
        </w:tc>
        <w:tc>
          <w:tcPr>
            <w:tcW w:w="1452" w:type="dxa"/>
            <w:tcBorders>
              <w:top w:val="nil"/>
              <w:left w:val="nil"/>
              <w:bottom w:val="single" w:sz="4" w:space="0" w:color="auto"/>
              <w:right w:val="single" w:sz="4" w:space="0" w:color="auto"/>
            </w:tcBorders>
            <w:shd w:val="clear" w:color="auto" w:fill="auto"/>
            <w:vAlign w:val="center"/>
          </w:tcPr>
          <w:p w14:paraId="0BBADCC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王超</w:t>
            </w:r>
          </w:p>
        </w:tc>
        <w:tc>
          <w:tcPr>
            <w:tcW w:w="2091" w:type="dxa"/>
            <w:tcBorders>
              <w:top w:val="nil"/>
              <w:left w:val="nil"/>
              <w:bottom w:val="single" w:sz="4" w:space="0" w:color="auto"/>
              <w:right w:val="single" w:sz="4" w:space="0" w:color="auto"/>
            </w:tcBorders>
            <w:shd w:val="clear" w:color="auto" w:fill="auto"/>
            <w:vAlign w:val="center"/>
          </w:tcPr>
          <w:p w14:paraId="1AB535C9"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教育管理</w:t>
            </w:r>
          </w:p>
        </w:tc>
        <w:tc>
          <w:tcPr>
            <w:tcW w:w="1276" w:type="dxa"/>
            <w:tcBorders>
              <w:top w:val="nil"/>
              <w:left w:val="nil"/>
              <w:bottom w:val="single" w:sz="4" w:space="0" w:color="auto"/>
              <w:right w:val="single" w:sz="4" w:space="0" w:color="auto"/>
            </w:tcBorders>
            <w:shd w:val="clear" w:color="000000" w:fill="FFFFFF"/>
            <w:vAlign w:val="center"/>
          </w:tcPr>
          <w:p w14:paraId="34DD11E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5E0F558A"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09C7EEE3"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yjs2020043</w:t>
            </w:r>
          </w:p>
        </w:tc>
        <w:tc>
          <w:tcPr>
            <w:tcW w:w="1598" w:type="dxa"/>
            <w:tcBorders>
              <w:top w:val="nil"/>
              <w:left w:val="nil"/>
              <w:bottom w:val="single" w:sz="4" w:space="0" w:color="auto"/>
              <w:right w:val="single" w:sz="4" w:space="0" w:color="auto"/>
            </w:tcBorders>
            <w:shd w:val="clear" w:color="auto" w:fill="auto"/>
            <w:vAlign w:val="center"/>
          </w:tcPr>
          <w:p w14:paraId="562440D2"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研究生院</w:t>
            </w:r>
          </w:p>
        </w:tc>
        <w:tc>
          <w:tcPr>
            <w:tcW w:w="2448" w:type="dxa"/>
            <w:tcBorders>
              <w:top w:val="nil"/>
              <w:left w:val="nil"/>
              <w:bottom w:val="single" w:sz="4" w:space="0" w:color="auto"/>
              <w:right w:val="single" w:sz="4" w:space="0" w:color="auto"/>
            </w:tcBorders>
            <w:shd w:val="clear" w:color="auto" w:fill="auto"/>
            <w:vAlign w:val="center"/>
          </w:tcPr>
          <w:p w14:paraId="47D7A7A2"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我校博士招生“申请-考核”制下的导师权责探析</w:t>
            </w:r>
          </w:p>
        </w:tc>
        <w:tc>
          <w:tcPr>
            <w:tcW w:w="1452" w:type="dxa"/>
            <w:tcBorders>
              <w:top w:val="nil"/>
              <w:left w:val="nil"/>
              <w:bottom w:val="single" w:sz="4" w:space="0" w:color="auto"/>
              <w:right w:val="single" w:sz="4" w:space="0" w:color="auto"/>
            </w:tcBorders>
            <w:shd w:val="clear" w:color="auto" w:fill="auto"/>
            <w:vAlign w:val="center"/>
          </w:tcPr>
          <w:p w14:paraId="3746C88B" w14:textId="77777777" w:rsidR="006A1557" w:rsidRPr="00945501" w:rsidRDefault="006A1557" w:rsidP="00945501">
            <w:pPr>
              <w:adjustRightInd w:val="0"/>
              <w:snapToGrid w:val="0"/>
              <w:jc w:val="center"/>
              <w:rPr>
                <w:rFonts w:ascii="仿宋_GB2312" w:eastAsia="仿宋_GB2312" w:hAnsi="仿宋"/>
                <w:sz w:val="22"/>
                <w:szCs w:val="28"/>
              </w:rPr>
            </w:pPr>
            <w:proofErr w:type="gramStart"/>
            <w:r w:rsidRPr="00945501">
              <w:rPr>
                <w:rFonts w:ascii="仿宋_GB2312" w:eastAsia="仿宋_GB2312" w:hAnsi="仿宋" w:hint="eastAsia"/>
                <w:sz w:val="22"/>
                <w:szCs w:val="28"/>
              </w:rPr>
              <w:t>边敏</w:t>
            </w:r>
            <w:proofErr w:type="gramEnd"/>
          </w:p>
        </w:tc>
        <w:tc>
          <w:tcPr>
            <w:tcW w:w="2091" w:type="dxa"/>
            <w:tcBorders>
              <w:top w:val="nil"/>
              <w:left w:val="nil"/>
              <w:bottom w:val="single" w:sz="4" w:space="0" w:color="auto"/>
              <w:right w:val="single" w:sz="4" w:space="0" w:color="auto"/>
            </w:tcBorders>
            <w:shd w:val="clear" w:color="auto" w:fill="auto"/>
            <w:vAlign w:val="center"/>
          </w:tcPr>
          <w:p w14:paraId="31885C6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教育管理</w:t>
            </w:r>
          </w:p>
        </w:tc>
        <w:tc>
          <w:tcPr>
            <w:tcW w:w="1276" w:type="dxa"/>
            <w:tcBorders>
              <w:top w:val="nil"/>
              <w:left w:val="nil"/>
              <w:bottom w:val="single" w:sz="4" w:space="0" w:color="auto"/>
              <w:right w:val="single" w:sz="4" w:space="0" w:color="auto"/>
            </w:tcBorders>
            <w:shd w:val="clear" w:color="000000" w:fill="FFFFFF"/>
            <w:vAlign w:val="center"/>
          </w:tcPr>
          <w:p w14:paraId="574DC87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45B13F2D"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0D517BB5"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yjs2020044</w:t>
            </w:r>
          </w:p>
        </w:tc>
        <w:tc>
          <w:tcPr>
            <w:tcW w:w="1598" w:type="dxa"/>
            <w:tcBorders>
              <w:top w:val="nil"/>
              <w:left w:val="nil"/>
              <w:bottom w:val="single" w:sz="4" w:space="0" w:color="auto"/>
              <w:right w:val="single" w:sz="4" w:space="0" w:color="auto"/>
            </w:tcBorders>
            <w:shd w:val="clear" w:color="auto" w:fill="auto"/>
            <w:vAlign w:val="center"/>
          </w:tcPr>
          <w:p w14:paraId="0A0389CD"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研究生院</w:t>
            </w:r>
          </w:p>
        </w:tc>
        <w:tc>
          <w:tcPr>
            <w:tcW w:w="2448" w:type="dxa"/>
            <w:tcBorders>
              <w:top w:val="nil"/>
              <w:left w:val="nil"/>
              <w:bottom w:val="single" w:sz="4" w:space="0" w:color="auto"/>
              <w:right w:val="single" w:sz="4" w:space="0" w:color="auto"/>
            </w:tcBorders>
            <w:shd w:val="clear" w:color="auto" w:fill="auto"/>
            <w:vAlign w:val="center"/>
          </w:tcPr>
          <w:p w14:paraId="44CA360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以学位标准为导向的研究生教育质量评价研究</w:t>
            </w:r>
          </w:p>
        </w:tc>
        <w:tc>
          <w:tcPr>
            <w:tcW w:w="1452" w:type="dxa"/>
            <w:tcBorders>
              <w:top w:val="nil"/>
              <w:left w:val="nil"/>
              <w:bottom w:val="single" w:sz="4" w:space="0" w:color="auto"/>
              <w:right w:val="single" w:sz="4" w:space="0" w:color="auto"/>
            </w:tcBorders>
            <w:shd w:val="clear" w:color="auto" w:fill="auto"/>
            <w:vAlign w:val="center"/>
          </w:tcPr>
          <w:p w14:paraId="1C88232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齐昌政</w:t>
            </w:r>
          </w:p>
        </w:tc>
        <w:tc>
          <w:tcPr>
            <w:tcW w:w="2091" w:type="dxa"/>
            <w:tcBorders>
              <w:top w:val="nil"/>
              <w:left w:val="nil"/>
              <w:bottom w:val="single" w:sz="4" w:space="0" w:color="auto"/>
              <w:right w:val="single" w:sz="4" w:space="0" w:color="auto"/>
            </w:tcBorders>
            <w:shd w:val="clear" w:color="auto" w:fill="auto"/>
            <w:vAlign w:val="center"/>
          </w:tcPr>
          <w:p w14:paraId="2DB9833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教育管理</w:t>
            </w:r>
          </w:p>
        </w:tc>
        <w:tc>
          <w:tcPr>
            <w:tcW w:w="1276" w:type="dxa"/>
            <w:tcBorders>
              <w:top w:val="nil"/>
              <w:left w:val="nil"/>
              <w:bottom w:val="single" w:sz="4" w:space="0" w:color="auto"/>
              <w:right w:val="single" w:sz="4" w:space="0" w:color="auto"/>
            </w:tcBorders>
            <w:shd w:val="clear" w:color="000000" w:fill="FFFFFF"/>
            <w:vAlign w:val="center"/>
          </w:tcPr>
          <w:p w14:paraId="40EC5622"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5517590C"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3BD17F9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lastRenderedPageBreak/>
              <w:t>yjs2020045</w:t>
            </w:r>
          </w:p>
        </w:tc>
        <w:tc>
          <w:tcPr>
            <w:tcW w:w="1598" w:type="dxa"/>
            <w:tcBorders>
              <w:top w:val="nil"/>
              <w:left w:val="nil"/>
              <w:bottom w:val="single" w:sz="4" w:space="0" w:color="auto"/>
              <w:right w:val="single" w:sz="4" w:space="0" w:color="auto"/>
            </w:tcBorders>
            <w:shd w:val="clear" w:color="auto" w:fill="auto"/>
            <w:vAlign w:val="center"/>
          </w:tcPr>
          <w:p w14:paraId="6F194A7A"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研究生院</w:t>
            </w:r>
          </w:p>
        </w:tc>
        <w:tc>
          <w:tcPr>
            <w:tcW w:w="2448" w:type="dxa"/>
            <w:tcBorders>
              <w:top w:val="nil"/>
              <w:left w:val="nil"/>
              <w:bottom w:val="single" w:sz="4" w:space="0" w:color="auto"/>
              <w:right w:val="single" w:sz="4" w:space="0" w:color="auto"/>
            </w:tcBorders>
            <w:shd w:val="clear" w:color="auto" w:fill="auto"/>
            <w:vAlign w:val="center"/>
          </w:tcPr>
          <w:p w14:paraId="384B1D1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研究生课程建设质量评价和激励体系的探索与研究</w:t>
            </w:r>
          </w:p>
        </w:tc>
        <w:tc>
          <w:tcPr>
            <w:tcW w:w="1452" w:type="dxa"/>
            <w:tcBorders>
              <w:top w:val="nil"/>
              <w:left w:val="nil"/>
              <w:bottom w:val="single" w:sz="4" w:space="0" w:color="auto"/>
              <w:right w:val="single" w:sz="4" w:space="0" w:color="auto"/>
            </w:tcBorders>
            <w:shd w:val="clear" w:color="auto" w:fill="auto"/>
            <w:vAlign w:val="center"/>
          </w:tcPr>
          <w:p w14:paraId="34A89F8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杜薇</w:t>
            </w:r>
          </w:p>
        </w:tc>
        <w:tc>
          <w:tcPr>
            <w:tcW w:w="2091" w:type="dxa"/>
            <w:tcBorders>
              <w:top w:val="nil"/>
              <w:left w:val="nil"/>
              <w:bottom w:val="single" w:sz="4" w:space="0" w:color="auto"/>
              <w:right w:val="single" w:sz="4" w:space="0" w:color="auto"/>
            </w:tcBorders>
            <w:shd w:val="clear" w:color="auto" w:fill="auto"/>
            <w:vAlign w:val="center"/>
          </w:tcPr>
          <w:p w14:paraId="43FBD3A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教育管理</w:t>
            </w:r>
          </w:p>
        </w:tc>
        <w:tc>
          <w:tcPr>
            <w:tcW w:w="1276" w:type="dxa"/>
            <w:tcBorders>
              <w:top w:val="nil"/>
              <w:left w:val="nil"/>
              <w:bottom w:val="single" w:sz="4" w:space="0" w:color="auto"/>
              <w:right w:val="single" w:sz="4" w:space="0" w:color="auto"/>
            </w:tcBorders>
            <w:shd w:val="clear" w:color="000000" w:fill="FFFFFF"/>
            <w:vAlign w:val="center"/>
          </w:tcPr>
          <w:p w14:paraId="2EF3ABE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17589DAB"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7BBFF2CE"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yjs2020046</w:t>
            </w:r>
          </w:p>
        </w:tc>
        <w:tc>
          <w:tcPr>
            <w:tcW w:w="1598" w:type="dxa"/>
            <w:tcBorders>
              <w:top w:val="nil"/>
              <w:left w:val="nil"/>
              <w:bottom w:val="single" w:sz="4" w:space="0" w:color="auto"/>
              <w:right w:val="single" w:sz="4" w:space="0" w:color="auto"/>
            </w:tcBorders>
            <w:shd w:val="clear" w:color="auto" w:fill="auto"/>
            <w:vAlign w:val="center"/>
          </w:tcPr>
          <w:p w14:paraId="0DD2B3B0"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研究生院</w:t>
            </w:r>
          </w:p>
        </w:tc>
        <w:tc>
          <w:tcPr>
            <w:tcW w:w="2448" w:type="dxa"/>
            <w:tcBorders>
              <w:top w:val="nil"/>
              <w:left w:val="nil"/>
              <w:bottom w:val="single" w:sz="4" w:space="0" w:color="auto"/>
              <w:right w:val="single" w:sz="4" w:space="0" w:color="auto"/>
            </w:tcBorders>
            <w:shd w:val="clear" w:color="auto" w:fill="auto"/>
            <w:vAlign w:val="center"/>
          </w:tcPr>
          <w:p w14:paraId="67441B4F"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硕士研究生招生考试自命题工作质量提升机制研究</w:t>
            </w:r>
          </w:p>
        </w:tc>
        <w:tc>
          <w:tcPr>
            <w:tcW w:w="1452" w:type="dxa"/>
            <w:tcBorders>
              <w:top w:val="nil"/>
              <w:left w:val="nil"/>
              <w:bottom w:val="single" w:sz="4" w:space="0" w:color="auto"/>
              <w:right w:val="single" w:sz="4" w:space="0" w:color="auto"/>
            </w:tcBorders>
            <w:shd w:val="clear" w:color="auto" w:fill="auto"/>
            <w:vAlign w:val="center"/>
          </w:tcPr>
          <w:p w14:paraId="3AD8A4A1" w14:textId="77777777" w:rsidR="006A1557" w:rsidRPr="00945501" w:rsidRDefault="006A1557" w:rsidP="00945501">
            <w:pPr>
              <w:adjustRightInd w:val="0"/>
              <w:snapToGrid w:val="0"/>
              <w:jc w:val="center"/>
              <w:rPr>
                <w:rFonts w:ascii="仿宋_GB2312" w:eastAsia="仿宋_GB2312" w:hAnsi="仿宋"/>
                <w:sz w:val="22"/>
                <w:szCs w:val="28"/>
              </w:rPr>
            </w:pPr>
            <w:proofErr w:type="gramStart"/>
            <w:r w:rsidRPr="00945501">
              <w:rPr>
                <w:rFonts w:ascii="仿宋_GB2312" w:eastAsia="仿宋_GB2312" w:hAnsi="仿宋" w:hint="eastAsia"/>
                <w:sz w:val="22"/>
                <w:szCs w:val="28"/>
              </w:rPr>
              <w:t>宫瑞冰</w:t>
            </w:r>
            <w:proofErr w:type="gramEnd"/>
          </w:p>
        </w:tc>
        <w:tc>
          <w:tcPr>
            <w:tcW w:w="2091" w:type="dxa"/>
            <w:tcBorders>
              <w:top w:val="nil"/>
              <w:left w:val="nil"/>
              <w:bottom w:val="single" w:sz="4" w:space="0" w:color="auto"/>
              <w:right w:val="single" w:sz="4" w:space="0" w:color="auto"/>
            </w:tcBorders>
            <w:shd w:val="clear" w:color="auto" w:fill="auto"/>
            <w:vAlign w:val="center"/>
          </w:tcPr>
          <w:p w14:paraId="243082CA"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教育管理</w:t>
            </w:r>
          </w:p>
        </w:tc>
        <w:tc>
          <w:tcPr>
            <w:tcW w:w="1276" w:type="dxa"/>
            <w:tcBorders>
              <w:top w:val="nil"/>
              <w:left w:val="nil"/>
              <w:bottom w:val="single" w:sz="4" w:space="0" w:color="auto"/>
              <w:right w:val="single" w:sz="4" w:space="0" w:color="auto"/>
            </w:tcBorders>
            <w:shd w:val="clear" w:color="000000" w:fill="FFFFFF"/>
            <w:vAlign w:val="center"/>
          </w:tcPr>
          <w:p w14:paraId="7416521A"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27CD89A3"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3DA56417"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yjs2020047</w:t>
            </w:r>
          </w:p>
        </w:tc>
        <w:tc>
          <w:tcPr>
            <w:tcW w:w="1598" w:type="dxa"/>
            <w:tcBorders>
              <w:top w:val="nil"/>
              <w:left w:val="nil"/>
              <w:bottom w:val="single" w:sz="4" w:space="0" w:color="auto"/>
              <w:right w:val="single" w:sz="4" w:space="0" w:color="auto"/>
            </w:tcBorders>
            <w:shd w:val="clear" w:color="auto" w:fill="auto"/>
            <w:vAlign w:val="center"/>
          </w:tcPr>
          <w:p w14:paraId="0CFD9E53"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研究生院</w:t>
            </w:r>
          </w:p>
        </w:tc>
        <w:tc>
          <w:tcPr>
            <w:tcW w:w="2448" w:type="dxa"/>
            <w:tcBorders>
              <w:top w:val="nil"/>
              <w:left w:val="nil"/>
              <w:bottom w:val="single" w:sz="4" w:space="0" w:color="auto"/>
              <w:right w:val="single" w:sz="4" w:space="0" w:color="auto"/>
            </w:tcBorders>
            <w:shd w:val="clear" w:color="auto" w:fill="auto"/>
            <w:vAlign w:val="center"/>
          </w:tcPr>
          <w:p w14:paraId="78AF931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基于全英文硕士学位项目改革的研究生全英文课程建设TAC计划</w:t>
            </w:r>
          </w:p>
        </w:tc>
        <w:tc>
          <w:tcPr>
            <w:tcW w:w="1452" w:type="dxa"/>
            <w:tcBorders>
              <w:top w:val="nil"/>
              <w:left w:val="nil"/>
              <w:bottom w:val="single" w:sz="4" w:space="0" w:color="auto"/>
              <w:right w:val="single" w:sz="4" w:space="0" w:color="auto"/>
            </w:tcBorders>
            <w:shd w:val="clear" w:color="auto" w:fill="auto"/>
            <w:vAlign w:val="center"/>
          </w:tcPr>
          <w:p w14:paraId="02A9E6DE" w14:textId="77777777" w:rsidR="006A1557" w:rsidRPr="00945501" w:rsidRDefault="006A1557" w:rsidP="00945501">
            <w:pPr>
              <w:adjustRightInd w:val="0"/>
              <w:snapToGrid w:val="0"/>
              <w:jc w:val="center"/>
              <w:rPr>
                <w:rFonts w:ascii="仿宋_GB2312" w:eastAsia="仿宋_GB2312" w:hAnsi="仿宋"/>
                <w:sz w:val="22"/>
                <w:szCs w:val="28"/>
              </w:rPr>
            </w:pPr>
            <w:proofErr w:type="gramStart"/>
            <w:r w:rsidRPr="00945501">
              <w:rPr>
                <w:rFonts w:ascii="仿宋_GB2312" w:eastAsia="仿宋_GB2312" w:hAnsi="仿宋" w:hint="eastAsia"/>
                <w:sz w:val="22"/>
                <w:szCs w:val="28"/>
              </w:rPr>
              <w:t>冯</w:t>
            </w:r>
            <w:proofErr w:type="gramEnd"/>
            <w:r w:rsidRPr="00945501">
              <w:rPr>
                <w:rFonts w:ascii="宋体" w:hAnsi="宋体" w:cs="宋体" w:hint="eastAsia"/>
                <w:sz w:val="22"/>
                <w:szCs w:val="28"/>
              </w:rPr>
              <w:t>喆芃</w:t>
            </w:r>
          </w:p>
        </w:tc>
        <w:tc>
          <w:tcPr>
            <w:tcW w:w="2091" w:type="dxa"/>
            <w:tcBorders>
              <w:top w:val="nil"/>
              <w:left w:val="nil"/>
              <w:bottom w:val="single" w:sz="4" w:space="0" w:color="auto"/>
              <w:right w:val="single" w:sz="4" w:space="0" w:color="auto"/>
            </w:tcBorders>
            <w:shd w:val="clear" w:color="auto" w:fill="auto"/>
            <w:vAlign w:val="center"/>
          </w:tcPr>
          <w:p w14:paraId="4B0A9782"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教育管理</w:t>
            </w:r>
          </w:p>
        </w:tc>
        <w:tc>
          <w:tcPr>
            <w:tcW w:w="1276" w:type="dxa"/>
            <w:tcBorders>
              <w:top w:val="nil"/>
              <w:left w:val="nil"/>
              <w:bottom w:val="single" w:sz="4" w:space="0" w:color="auto"/>
              <w:right w:val="single" w:sz="4" w:space="0" w:color="auto"/>
            </w:tcBorders>
            <w:shd w:val="clear" w:color="000000" w:fill="FFFFFF"/>
            <w:vAlign w:val="center"/>
          </w:tcPr>
          <w:p w14:paraId="70632D4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10427FFE"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1326019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yjs2020048</w:t>
            </w:r>
          </w:p>
        </w:tc>
        <w:tc>
          <w:tcPr>
            <w:tcW w:w="1598" w:type="dxa"/>
            <w:tcBorders>
              <w:top w:val="nil"/>
              <w:left w:val="nil"/>
              <w:bottom w:val="single" w:sz="4" w:space="0" w:color="auto"/>
              <w:right w:val="single" w:sz="4" w:space="0" w:color="auto"/>
            </w:tcBorders>
            <w:shd w:val="clear" w:color="auto" w:fill="auto"/>
            <w:vAlign w:val="center"/>
          </w:tcPr>
          <w:p w14:paraId="3416D8DD"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研究生院</w:t>
            </w:r>
          </w:p>
        </w:tc>
        <w:tc>
          <w:tcPr>
            <w:tcW w:w="2448" w:type="dxa"/>
            <w:tcBorders>
              <w:top w:val="nil"/>
              <w:left w:val="nil"/>
              <w:bottom w:val="single" w:sz="4" w:space="0" w:color="auto"/>
              <w:right w:val="single" w:sz="4" w:space="0" w:color="auto"/>
            </w:tcBorders>
            <w:shd w:val="clear" w:color="auto" w:fill="auto"/>
            <w:vAlign w:val="center"/>
          </w:tcPr>
          <w:p w14:paraId="6B8A712C"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第五轮学科评估视域下的研究生培养质量评价研究</w:t>
            </w:r>
          </w:p>
        </w:tc>
        <w:tc>
          <w:tcPr>
            <w:tcW w:w="1452" w:type="dxa"/>
            <w:tcBorders>
              <w:top w:val="nil"/>
              <w:left w:val="nil"/>
              <w:bottom w:val="single" w:sz="4" w:space="0" w:color="auto"/>
              <w:right w:val="single" w:sz="4" w:space="0" w:color="auto"/>
            </w:tcBorders>
            <w:shd w:val="clear" w:color="auto" w:fill="auto"/>
            <w:vAlign w:val="center"/>
          </w:tcPr>
          <w:p w14:paraId="39248B7D"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黄娅</w:t>
            </w:r>
          </w:p>
        </w:tc>
        <w:tc>
          <w:tcPr>
            <w:tcW w:w="2091" w:type="dxa"/>
            <w:tcBorders>
              <w:top w:val="nil"/>
              <w:left w:val="nil"/>
              <w:bottom w:val="single" w:sz="4" w:space="0" w:color="auto"/>
              <w:right w:val="single" w:sz="4" w:space="0" w:color="auto"/>
            </w:tcBorders>
            <w:shd w:val="clear" w:color="auto" w:fill="auto"/>
            <w:vAlign w:val="center"/>
          </w:tcPr>
          <w:p w14:paraId="4A080078"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教育管理</w:t>
            </w:r>
          </w:p>
        </w:tc>
        <w:tc>
          <w:tcPr>
            <w:tcW w:w="1276" w:type="dxa"/>
            <w:tcBorders>
              <w:top w:val="nil"/>
              <w:left w:val="nil"/>
              <w:bottom w:val="single" w:sz="4" w:space="0" w:color="auto"/>
              <w:right w:val="single" w:sz="4" w:space="0" w:color="auto"/>
            </w:tcBorders>
            <w:shd w:val="clear" w:color="000000" w:fill="FFFFFF"/>
            <w:vAlign w:val="center"/>
          </w:tcPr>
          <w:p w14:paraId="3006CF1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742B5A6A"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6234EB5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yjs2020049</w:t>
            </w:r>
          </w:p>
        </w:tc>
        <w:tc>
          <w:tcPr>
            <w:tcW w:w="1598" w:type="dxa"/>
            <w:tcBorders>
              <w:top w:val="nil"/>
              <w:left w:val="nil"/>
              <w:bottom w:val="single" w:sz="4" w:space="0" w:color="auto"/>
              <w:right w:val="single" w:sz="4" w:space="0" w:color="auto"/>
            </w:tcBorders>
            <w:shd w:val="clear" w:color="auto" w:fill="auto"/>
            <w:vAlign w:val="center"/>
          </w:tcPr>
          <w:p w14:paraId="23347D89"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图书馆</w:t>
            </w:r>
          </w:p>
        </w:tc>
        <w:tc>
          <w:tcPr>
            <w:tcW w:w="2448" w:type="dxa"/>
            <w:tcBorders>
              <w:top w:val="nil"/>
              <w:left w:val="nil"/>
              <w:bottom w:val="single" w:sz="4" w:space="0" w:color="auto"/>
              <w:right w:val="single" w:sz="4" w:space="0" w:color="auto"/>
            </w:tcBorders>
            <w:shd w:val="clear" w:color="auto" w:fill="auto"/>
            <w:vAlign w:val="center"/>
          </w:tcPr>
          <w:p w14:paraId="2FC0B4F5"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面向“双一流”人才培养的科学家精神教育基地建设研究</w:t>
            </w:r>
          </w:p>
        </w:tc>
        <w:tc>
          <w:tcPr>
            <w:tcW w:w="1452" w:type="dxa"/>
            <w:tcBorders>
              <w:top w:val="nil"/>
              <w:left w:val="nil"/>
              <w:bottom w:val="single" w:sz="4" w:space="0" w:color="auto"/>
              <w:right w:val="single" w:sz="4" w:space="0" w:color="auto"/>
            </w:tcBorders>
            <w:shd w:val="clear" w:color="auto" w:fill="auto"/>
            <w:vAlign w:val="center"/>
          </w:tcPr>
          <w:p w14:paraId="0EEAD9B9" w14:textId="77777777" w:rsidR="006A1557" w:rsidRPr="00945501" w:rsidRDefault="006A1557" w:rsidP="00945501">
            <w:pPr>
              <w:adjustRightInd w:val="0"/>
              <w:snapToGrid w:val="0"/>
              <w:jc w:val="center"/>
              <w:rPr>
                <w:rFonts w:ascii="仿宋_GB2312" w:eastAsia="仿宋_GB2312" w:hAnsi="仿宋"/>
                <w:sz w:val="22"/>
                <w:szCs w:val="28"/>
              </w:rPr>
            </w:pPr>
            <w:proofErr w:type="gramStart"/>
            <w:r w:rsidRPr="00945501">
              <w:rPr>
                <w:rFonts w:ascii="仿宋_GB2312" w:eastAsia="仿宋_GB2312" w:hAnsi="仿宋" w:hint="eastAsia"/>
                <w:sz w:val="22"/>
                <w:szCs w:val="28"/>
              </w:rPr>
              <w:t>卜</w:t>
            </w:r>
            <w:proofErr w:type="gramEnd"/>
            <w:r w:rsidRPr="00945501">
              <w:rPr>
                <w:rFonts w:ascii="仿宋_GB2312" w:eastAsia="仿宋_GB2312" w:hAnsi="仿宋" w:hint="eastAsia"/>
                <w:sz w:val="22"/>
                <w:szCs w:val="28"/>
              </w:rPr>
              <w:t>晶晶</w:t>
            </w:r>
          </w:p>
        </w:tc>
        <w:tc>
          <w:tcPr>
            <w:tcW w:w="2091" w:type="dxa"/>
            <w:tcBorders>
              <w:top w:val="nil"/>
              <w:left w:val="nil"/>
              <w:bottom w:val="single" w:sz="4" w:space="0" w:color="auto"/>
              <w:right w:val="single" w:sz="4" w:space="0" w:color="auto"/>
            </w:tcBorders>
            <w:shd w:val="clear" w:color="auto" w:fill="auto"/>
            <w:vAlign w:val="center"/>
          </w:tcPr>
          <w:p w14:paraId="62AF42F4"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教育管理</w:t>
            </w:r>
          </w:p>
        </w:tc>
        <w:tc>
          <w:tcPr>
            <w:tcW w:w="1276" w:type="dxa"/>
            <w:tcBorders>
              <w:top w:val="nil"/>
              <w:left w:val="nil"/>
              <w:bottom w:val="single" w:sz="4" w:space="0" w:color="auto"/>
              <w:right w:val="single" w:sz="4" w:space="0" w:color="auto"/>
            </w:tcBorders>
            <w:shd w:val="clear" w:color="000000" w:fill="FFFFFF"/>
            <w:vAlign w:val="center"/>
          </w:tcPr>
          <w:p w14:paraId="78A8860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r w:rsidR="00C94958" w:rsidRPr="00945501" w14:paraId="199EA680" w14:textId="77777777" w:rsidTr="00113F36">
        <w:trPr>
          <w:trHeight w:val="480"/>
          <w:jc w:val="center"/>
        </w:trPr>
        <w:tc>
          <w:tcPr>
            <w:tcW w:w="1478" w:type="dxa"/>
            <w:tcBorders>
              <w:top w:val="nil"/>
              <w:left w:val="single" w:sz="4" w:space="0" w:color="auto"/>
              <w:bottom w:val="single" w:sz="4" w:space="0" w:color="auto"/>
              <w:right w:val="single" w:sz="4" w:space="0" w:color="auto"/>
            </w:tcBorders>
            <w:shd w:val="clear" w:color="auto" w:fill="auto"/>
            <w:vAlign w:val="center"/>
          </w:tcPr>
          <w:p w14:paraId="3E388F9E"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yjs2020050</w:t>
            </w:r>
          </w:p>
        </w:tc>
        <w:tc>
          <w:tcPr>
            <w:tcW w:w="1598" w:type="dxa"/>
            <w:tcBorders>
              <w:top w:val="nil"/>
              <w:left w:val="nil"/>
              <w:bottom w:val="single" w:sz="4" w:space="0" w:color="auto"/>
              <w:right w:val="single" w:sz="4" w:space="0" w:color="auto"/>
            </w:tcBorders>
            <w:shd w:val="clear" w:color="auto" w:fill="auto"/>
            <w:vAlign w:val="center"/>
          </w:tcPr>
          <w:p w14:paraId="1AEA64A9"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图书馆</w:t>
            </w:r>
          </w:p>
        </w:tc>
        <w:tc>
          <w:tcPr>
            <w:tcW w:w="2448" w:type="dxa"/>
            <w:tcBorders>
              <w:top w:val="nil"/>
              <w:left w:val="nil"/>
              <w:bottom w:val="single" w:sz="4" w:space="0" w:color="auto"/>
              <w:right w:val="single" w:sz="4" w:space="0" w:color="auto"/>
            </w:tcBorders>
            <w:shd w:val="clear" w:color="auto" w:fill="auto"/>
            <w:vAlign w:val="center"/>
          </w:tcPr>
          <w:p w14:paraId="2D246D14"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基于研究生学术培养的学术文献资源“微服务”模式研究</w:t>
            </w:r>
          </w:p>
        </w:tc>
        <w:tc>
          <w:tcPr>
            <w:tcW w:w="1452" w:type="dxa"/>
            <w:tcBorders>
              <w:top w:val="nil"/>
              <w:left w:val="nil"/>
              <w:bottom w:val="single" w:sz="4" w:space="0" w:color="auto"/>
              <w:right w:val="single" w:sz="4" w:space="0" w:color="auto"/>
            </w:tcBorders>
            <w:shd w:val="clear" w:color="auto" w:fill="auto"/>
            <w:vAlign w:val="center"/>
          </w:tcPr>
          <w:p w14:paraId="69796F41"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赵天姿</w:t>
            </w:r>
          </w:p>
        </w:tc>
        <w:tc>
          <w:tcPr>
            <w:tcW w:w="2091" w:type="dxa"/>
            <w:tcBorders>
              <w:top w:val="nil"/>
              <w:left w:val="nil"/>
              <w:bottom w:val="single" w:sz="4" w:space="0" w:color="auto"/>
              <w:right w:val="single" w:sz="4" w:space="0" w:color="auto"/>
            </w:tcBorders>
            <w:shd w:val="clear" w:color="auto" w:fill="auto"/>
            <w:vAlign w:val="center"/>
          </w:tcPr>
          <w:p w14:paraId="72AE0C64"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教育管理</w:t>
            </w:r>
          </w:p>
        </w:tc>
        <w:tc>
          <w:tcPr>
            <w:tcW w:w="1276" w:type="dxa"/>
            <w:tcBorders>
              <w:top w:val="nil"/>
              <w:left w:val="nil"/>
              <w:bottom w:val="single" w:sz="4" w:space="0" w:color="auto"/>
              <w:right w:val="single" w:sz="4" w:space="0" w:color="auto"/>
            </w:tcBorders>
            <w:shd w:val="clear" w:color="000000" w:fill="FFFFFF"/>
            <w:vAlign w:val="center"/>
          </w:tcPr>
          <w:p w14:paraId="1A1E5B3B" w14:textId="77777777" w:rsidR="006A1557" w:rsidRPr="00945501" w:rsidRDefault="006A1557" w:rsidP="00945501">
            <w:pPr>
              <w:adjustRightInd w:val="0"/>
              <w:snapToGrid w:val="0"/>
              <w:jc w:val="center"/>
              <w:rPr>
                <w:rFonts w:ascii="仿宋_GB2312" w:eastAsia="仿宋_GB2312" w:hAnsi="仿宋"/>
                <w:sz w:val="22"/>
                <w:szCs w:val="28"/>
              </w:rPr>
            </w:pPr>
            <w:r w:rsidRPr="00945501">
              <w:rPr>
                <w:rFonts w:ascii="仿宋_GB2312" w:eastAsia="仿宋_GB2312" w:hAnsi="仿宋" w:hint="eastAsia"/>
                <w:sz w:val="22"/>
                <w:szCs w:val="28"/>
              </w:rPr>
              <w:t>一般</w:t>
            </w:r>
          </w:p>
        </w:tc>
      </w:tr>
    </w:tbl>
    <w:p w14:paraId="3E9606F7" w14:textId="77777777" w:rsidR="002E1539" w:rsidRPr="00945501" w:rsidRDefault="002E1539" w:rsidP="00945501">
      <w:pPr>
        <w:rPr>
          <w:rFonts w:ascii="仿宋_GB2312" w:eastAsia="仿宋_GB2312" w:hAnsi="宋体"/>
          <w:sz w:val="8"/>
          <w:szCs w:val="15"/>
        </w:rPr>
      </w:pPr>
    </w:p>
    <w:sectPr w:rsidR="002E1539" w:rsidRPr="00945501" w:rsidSect="00642409">
      <w:footerReference w:type="default" r:id="rId8"/>
      <w:pgSz w:w="11906" w:h="16838"/>
      <w:pgMar w:top="2098" w:right="1474" w:bottom="1985" w:left="1588" w:header="851" w:footer="992" w:gutter="0"/>
      <w:paperSrc w:first="259" w:other="26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E829C" w14:textId="77777777" w:rsidR="00095158" w:rsidRDefault="00095158" w:rsidP="00280123">
      <w:r>
        <w:separator/>
      </w:r>
    </w:p>
  </w:endnote>
  <w:endnote w:type="continuationSeparator" w:id="0">
    <w:p w14:paraId="5E25A9E2" w14:textId="77777777" w:rsidR="00095158" w:rsidRDefault="00095158" w:rsidP="00280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9A7BF" w14:textId="77777777" w:rsidR="00ED2D1C" w:rsidRDefault="00ED2D1C">
    <w:pPr>
      <w:pStyle w:val="ad"/>
      <w:jc w:val="center"/>
    </w:pPr>
    <w:r>
      <w:fldChar w:fldCharType="begin"/>
    </w:r>
    <w:r>
      <w:instrText xml:space="preserve"> PAGE   \* MERGEFORMAT </w:instrText>
    </w:r>
    <w:r>
      <w:fldChar w:fldCharType="separate"/>
    </w:r>
    <w:r w:rsidR="00A22072" w:rsidRPr="00A22072">
      <w:rPr>
        <w:noProof/>
        <w:lang w:val="zh-CN"/>
      </w:rPr>
      <w:t>2</w:t>
    </w:r>
    <w:r>
      <w:fldChar w:fldCharType="end"/>
    </w:r>
  </w:p>
  <w:p w14:paraId="62450D25" w14:textId="77777777" w:rsidR="00ED2D1C" w:rsidRDefault="00ED2D1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FB1B3A" w14:textId="77777777" w:rsidR="00095158" w:rsidRDefault="00095158" w:rsidP="00280123">
      <w:r>
        <w:separator/>
      </w:r>
    </w:p>
  </w:footnote>
  <w:footnote w:type="continuationSeparator" w:id="0">
    <w:p w14:paraId="3E819B5A" w14:textId="77777777" w:rsidR="00095158" w:rsidRDefault="00095158" w:rsidP="002801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059E6DD"/>
    <w:multiLevelType w:val="multilevel"/>
    <w:tmpl w:val="1A86D028"/>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CE165E8A"/>
    <w:multiLevelType w:val="singleLevel"/>
    <w:tmpl w:val="CE165E8A"/>
    <w:lvl w:ilvl="0">
      <w:start w:val="3"/>
      <w:numFmt w:val="chineseCounting"/>
      <w:suff w:val="space"/>
      <w:lvlText w:val="第%1章"/>
      <w:lvlJc w:val="left"/>
      <w:rPr>
        <w:rFonts w:hint="eastAsia"/>
      </w:rPr>
    </w:lvl>
  </w:abstractNum>
  <w:abstractNum w:abstractNumId="2" w15:restartNumberingAfterBreak="0">
    <w:nsid w:val="E2338939"/>
    <w:multiLevelType w:val="multilevel"/>
    <w:tmpl w:val="52424508"/>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E570FCF5"/>
    <w:multiLevelType w:val="singleLevel"/>
    <w:tmpl w:val="917A87E6"/>
    <w:lvl w:ilvl="0">
      <w:start w:val="1"/>
      <w:numFmt w:val="chineseCounting"/>
      <w:suff w:val="nothing"/>
      <w:lvlText w:val="第%1条"/>
      <w:lvlJc w:val="left"/>
      <w:pPr>
        <w:ind w:left="-136" w:firstLine="420"/>
      </w:pPr>
      <w:rPr>
        <w:rFonts w:hint="eastAsia"/>
        <w:lang w:val="en-US"/>
      </w:rPr>
    </w:lvl>
  </w:abstractNum>
  <w:abstractNum w:abstractNumId="4" w15:restartNumberingAfterBreak="0">
    <w:nsid w:val="01833E67"/>
    <w:multiLevelType w:val="hybridMultilevel"/>
    <w:tmpl w:val="1E1A377E"/>
    <w:lvl w:ilvl="0" w:tplc="1E7E43DE">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15:restartNumberingAfterBreak="0">
    <w:nsid w:val="02BE7074"/>
    <w:multiLevelType w:val="hybridMultilevel"/>
    <w:tmpl w:val="4B241A06"/>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6" w15:restartNumberingAfterBreak="0">
    <w:nsid w:val="07184F21"/>
    <w:multiLevelType w:val="hybridMultilevel"/>
    <w:tmpl w:val="60CAB26E"/>
    <w:lvl w:ilvl="0" w:tplc="1B04AD14">
      <w:start w:val="1"/>
      <w:numFmt w:val="decimal"/>
      <w:lvlText w:val="%1."/>
      <w:lvlJc w:val="left"/>
      <w:pPr>
        <w:ind w:left="978" w:hanging="420"/>
      </w:pPr>
      <w:rPr>
        <w:rFonts w:hint="default"/>
      </w:rPr>
    </w:lvl>
    <w:lvl w:ilvl="1" w:tplc="04090019" w:tentative="1">
      <w:start w:val="1"/>
      <w:numFmt w:val="lowerLetter"/>
      <w:lvlText w:val="%2)"/>
      <w:lvlJc w:val="left"/>
      <w:pPr>
        <w:ind w:left="1398" w:hanging="420"/>
      </w:pPr>
    </w:lvl>
    <w:lvl w:ilvl="2" w:tplc="0409001B" w:tentative="1">
      <w:start w:val="1"/>
      <w:numFmt w:val="lowerRoman"/>
      <w:lvlText w:val="%3."/>
      <w:lvlJc w:val="right"/>
      <w:pPr>
        <w:ind w:left="1818" w:hanging="420"/>
      </w:pPr>
    </w:lvl>
    <w:lvl w:ilvl="3" w:tplc="0409000F" w:tentative="1">
      <w:start w:val="1"/>
      <w:numFmt w:val="decimal"/>
      <w:lvlText w:val="%4."/>
      <w:lvlJc w:val="left"/>
      <w:pPr>
        <w:ind w:left="2238" w:hanging="420"/>
      </w:pPr>
    </w:lvl>
    <w:lvl w:ilvl="4" w:tplc="04090019" w:tentative="1">
      <w:start w:val="1"/>
      <w:numFmt w:val="lowerLetter"/>
      <w:lvlText w:val="%5)"/>
      <w:lvlJc w:val="left"/>
      <w:pPr>
        <w:ind w:left="2658" w:hanging="420"/>
      </w:pPr>
    </w:lvl>
    <w:lvl w:ilvl="5" w:tplc="0409001B" w:tentative="1">
      <w:start w:val="1"/>
      <w:numFmt w:val="lowerRoman"/>
      <w:lvlText w:val="%6."/>
      <w:lvlJc w:val="right"/>
      <w:pPr>
        <w:ind w:left="3078" w:hanging="420"/>
      </w:pPr>
    </w:lvl>
    <w:lvl w:ilvl="6" w:tplc="0409000F" w:tentative="1">
      <w:start w:val="1"/>
      <w:numFmt w:val="decimal"/>
      <w:lvlText w:val="%7."/>
      <w:lvlJc w:val="left"/>
      <w:pPr>
        <w:ind w:left="3498" w:hanging="420"/>
      </w:pPr>
    </w:lvl>
    <w:lvl w:ilvl="7" w:tplc="04090019" w:tentative="1">
      <w:start w:val="1"/>
      <w:numFmt w:val="lowerLetter"/>
      <w:lvlText w:val="%8)"/>
      <w:lvlJc w:val="left"/>
      <w:pPr>
        <w:ind w:left="3918" w:hanging="420"/>
      </w:pPr>
    </w:lvl>
    <w:lvl w:ilvl="8" w:tplc="0409001B" w:tentative="1">
      <w:start w:val="1"/>
      <w:numFmt w:val="lowerRoman"/>
      <w:lvlText w:val="%9."/>
      <w:lvlJc w:val="right"/>
      <w:pPr>
        <w:ind w:left="4338" w:hanging="420"/>
      </w:pPr>
    </w:lvl>
  </w:abstractNum>
  <w:abstractNum w:abstractNumId="7" w15:restartNumberingAfterBreak="0">
    <w:nsid w:val="0BDB78BB"/>
    <w:multiLevelType w:val="hybridMultilevel"/>
    <w:tmpl w:val="2A381CF2"/>
    <w:lvl w:ilvl="0" w:tplc="8743F1F4">
      <w:start w:val="1"/>
      <w:numFmt w:val="chineseCounting"/>
      <w:lvlText w:val="第%1条"/>
      <w:lvlJc w:val="left"/>
      <w:pPr>
        <w:ind w:left="1265" w:hanging="420"/>
      </w:pPr>
      <w:rPr>
        <w:rFonts w:hint="eastAsia"/>
      </w:rPr>
    </w:lvl>
    <w:lvl w:ilvl="1" w:tplc="04090019" w:tentative="1">
      <w:start w:val="1"/>
      <w:numFmt w:val="lowerLetter"/>
      <w:lvlText w:val="%2)"/>
      <w:lvlJc w:val="left"/>
      <w:pPr>
        <w:ind w:left="1685" w:hanging="420"/>
      </w:pPr>
    </w:lvl>
    <w:lvl w:ilvl="2" w:tplc="0409001B" w:tentative="1">
      <w:start w:val="1"/>
      <w:numFmt w:val="lowerRoman"/>
      <w:lvlText w:val="%3."/>
      <w:lvlJc w:val="right"/>
      <w:pPr>
        <w:ind w:left="2105" w:hanging="420"/>
      </w:pPr>
    </w:lvl>
    <w:lvl w:ilvl="3" w:tplc="0409000F" w:tentative="1">
      <w:start w:val="1"/>
      <w:numFmt w:val="decimal"/>
      <w:lvlText w:val="%4."/>
      <w:lvlJc w:val="left"/>
      <w:pPr>
        <w:ind w:left="2525" w:hanging="420"/>
      </w:pPr>
    </w:lvl>
    <w:lvl w:ilvl="4" w:tplc="04090019" w:tentative="1">
      <w:start w:val="1"/>
      <w:numFmt w:val="lowerLetter"/>
      <w:lvlText w:val="%5)"/>
      <w:lvlJc w:val="left"/>
      <w:pPr>
        <w:ind w:left="2945" w:hanging="420"/>
      </w:pPr>
    </w:lvl>
    <w:lvl w:ilvl="5" w:tplc="0409001B" w:tentative="1">
      <w:start w:val="1"/>
      <w:numFmt w:val="lowerRoman"/>
      <w:lvlText w:val="%6."/>
      <w:lvlJc w:val="right"/>
      <w:pPr>
        <w:ind w:left="3365" w:hanging="420"/>
      </w:pPr>
    </w:lvl>
    <w:lvl w:ilvl="6" w:tplc="0409000F" w:tentative="1">
      <w:start w:val="1"/>
      <w:numFmt w:val="decimal"/>
      <w:lvlText w:val="%7."/>
      <w:lvlJc w:val="left"/>
      <w:pPr>
        <w:ind w:left="3785" w:hanging="420"/>
      </w:pPr>
    </w:lvl>
    <w:lvl w:ilvl="7" w:tplc="04090019" w:tentative="1">
      <w:start w:val="1"/>
      <w:numFmt w:val="lowerLetter"/>
      <w:lvlText w:val="%8)"/>
      <w:lvlJc w:val="left"/>
      <w:pPr>
        <w:ind w:left="4205" w:hanging="420"/>
      </w:pPr>
    </w:lvl>
    <w:lvl w:ilvl="8" w:tplc="0409001B" w:tentative="1">
      <w:start w:val="1"/>
      <w:numFmt w:val="lowerRoman"/>
      <w:lvlText w:val="%9."/>
      <w:lvlJc w:val="right"/>
      <w:pPr>
        <w:ind w:left="4625" w:hanging="420"/>
      </w:pPr>
    </w:lvl>
  </w:abstractNum>
  <w:abstractNum w:abstractNumId="8" w15:restartNumberingAfterBreak="0">
    <w:nsid w:val="2DEC7EE2"/>
    <w:multiLevelType w:val="multilevel"/>
    <w:tmpl w:val="2DEC7EE2"/>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2EB62412"/>
    <w:multiLevelType w:val="multilevel"/>
    <w:tmpl w:val="7598AE82"/>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 w15:restartNumberingAfterBreak="0">
    <w:nsid w:val="3243715E"/>
    <w:multiLevelType w:val="hybridMultilevel"/>
    <w:tmpl w:val="9CA28D70"/>
    <w:lvl w:ilvl="0" w:tplc="0409000F">
      <w:start w:val="1"/>
      <w:numFmt w:val="decimal"/>
      <w:lvlText w:val="%1."/>
      <w:lvlJc w:val="left"/>
      <w:pPr>
        <w:ind w:left="1270" w:hanging="420"/>
      </w:p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1" w15:restartNumberingAfterBreak="0">
    <w:nsid w:val="33075187"/>
    <w:multiLevelType w:val="hybridMultilevel"/>
    <w:tmpl w:val="4E045F22"/>
    <w:lvl w:ilvl="0" w:tplc="5826283A">
      <w:start w:val="1"/>
      <w:numFmt w:val="chineseCountingThousand"/>
      <w:lvlText w:val="第%1条"/>
      <w:lvlJc w:val="left"/>
      <w:pPr>
        <w:ind w:left="912" w:hanging="912"/>
      </w:pPr>
      <w:rPr>
        <w:rFonts w:ascii="宋体" w:eastAsia="宋体" w:hint="default"/>
        <w:b/>
        <w:i w:val="0"/>
        <w:color w:val="auto"/>
        <w:sz w:val="28"/>
        <w:szCs w:val="28"/>
        <w:lang w:val="en-US"/>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12" w15:restartNumberingAfterBreak="0">
    <w:nsid w:val="37072A2D"/>
    <w:multiLevelType w:val="singleLevel"/>
    <w:tmpl w:val="37072A2D"/>
    <w:lvl w:ilvl="0">
      <w:start w:val="4"/>
      <w:numFmt w:val="chineseCounting"/>
      <w:suff w:val="nothing"/>
      <w:lvlText w:val="%1、"/>
      <w:lvlJc w:val="left"/>
      <w:rPr>
        <w:rFonts w:hint="eastAsia"/>
      </w:rPr>
    </w:lvl>
  </w:abstractNum>
  <w:abstractNum w:abstractNumId="13" w15:restartNumberingAfterBreak="0">
    <w:nsid w:val="391B0D1D"/>
    <w:multiLevelType w:val="hybridMultilevel"/>
    <w:tmpl w:val="10F01372"/>
    <w:lvl w:ilvl="0" w:tplc="87BF33C6">
      <w:start w:val="1"/>
      <w:numFmt w:val="chineseCounting"/>
      <w:lvlText w:val="第%1章"/>
      <w:lvlJc w:val="left"/>
      <w:pPr>
        <w:ind w:left="3964" w:hanging="420"/>
      </w:pPr>
      <w:rPr>
        <w:rFonts w:hint="eastAsia"/>
      </w:rPr>
    </w:lvl>
    <w:lvl w:ilvl="1" w:tplc="04090019" w:tentative="1">
      <w:start w:val="1"/>
      <w:numFmt w:val="lowerLetter"/>
      <w:lvlText w:val="%2)"/>
      <w:lvlJc w:val="left"/>
      <w:pPr>
        <w:ind w:left="4384" w:hanging="420"/>
      </w:pPr>
    </w:lvl>
    <w:lvl w:ilvl="2" w:tplc="0409001B" w:tentative="1">
      <w:start w:val="1"/>
      <w:numFmt w:val="lowerRoman"/>
      <w:lvlText w:val="%3."/>
      <w:lvlJc w:val="right"/>
      <w:pPr>
        <w:ind w:left="4804" w:hanging="420"/>
      </w:pPr>
    </w:lvl>
    <w:lvl w:ilvl="3" w:tplc="0409000F" w:tentative="1">
      <w:start w:val="1"/>
      <w:numFmt w:val="decimal"/>
      <w:lvlText w:val="%4."/>
      <w:lvlJc w:val="left"/>
      <w:pPr>
        <w:ind w:left="5224" w:hanging="420"/>
      </w:pPr>
    </w:lvl>
    <w:lvl w:ilvl="4" w:tplc="04090019" w:tentative="1">
      <w:start w:val="1"/>
      <w:numFmt w:val="lowerLetter"/>
      <w:lvlText w:val="%5)"/>
      <w:lvlJc w:val="left"/>
      <w:pPr>
        <w:ind w:left="5644" w:hanging="420"/>
      </w:pPr>
    </w:lvl>
    <w:lvl w:ilvl="5" w:tplc="0409001B" w:tentative="1">
      <w:start w:val="1"/>
      <w:numFmt w:val="lowerRoman"/>
      <w:lvlText w:val="%6."/>
      <w:lvlJc w:val="right"/>
      <w:pPr>
        <w:ind w:left="6064" w:hanging="420"/>
      </w:pPr>
    </w:lvl>
    <w:lvl w:ilvl="6" w:tplc="0409000F" w:tentative="1">
      <w:start w:val="1"/>
      <w:numFmt w:val="decimal"/>
      <w:lvlText w:val="%7."/>
      <w:lvlJc w:val="left"/>
      <w:pPr>
        <w:ind w:left="6484" w:hanging="420"/>
      </w:pPr>
    </w:lvl>
    <w:lvl w:ilvl="7" w:tplc="04090019" w:tentative="1">
      <w:start w:val="1"/>
      <w:numFmt w:val="lowerLetter"/>
      <w:lvlText w:val="%8)"/>
      <w:lvlJc w:val="left"/>
      <w:pPr>
        <w:ind w:left="6904" w:hanging="420"/>
      </w:pPr>
    </w:lvl>
    <w:lvl w:ilvl="8" w:tplc="0409001B" w:tentative="1">
      <w:start w:val="1"/>
      <w:numFmt w:val="lowerRoman"/>
      <w:lvlText w:val="%9."/>
      <w:lvlJc w:val="right"/>
      <w:pPr>
        <w:ind w:left="7324" w:hanging="420"/>
      </w:pPr>
    </w:lvl>
  </w:abstractNum>
  <w:abstractNum w:abstractNumId="14" w15:restartNumberingAfterBreak="0">
    <w:nsid w:val="3ED11A30"/>
    <w:multiLevelType w:val="hybridMultilevel"/>
    <w:tmpl w:val="60CAB26E"/>
    <w:lvl w:ilvl="0" w:tplc="1B04AD14">
      <w:start w:val="1"/>
      <w:numFmt w:val="decimal"/>
      <w:lvlText w:val="%1."/>
      <w:lvlJc w:val="left"/>
      <w:pPr>
        <w:ind w:left="978" w:hanging="420"/>
      </w:pPr>
      <w:rPr>
        <w:rFonts w:hint="default"/>
      </w:rPr>
    </w:lvl>
    <w:lvl w:ilvl="1" w:tplc="04090019" w:tentative="1">
      <w:start w:val="1"/>
      <w:numFmt w:val="lowerLetter"/>
      <w:lvlText w:val="%2)"/>
      <w:lvlJc w:val="left"/>
      <w:pPr>
        <w:ind w:left="1398" w:hanging="420"/>
      </w:pPr>
    </w:lvl>
    <w:lvl w:ilvl="2" w:tplc="0409001B" w:tentative="1">
      <w:start w:val="1"/>
      <w:numFmt w:val="lowerRoman"/>
      <w:lvlText w:val="%3."/>
      <w:lvlJc w:val="right"/>
      <w:pPr>
        <w:ind w:left="1818" w:hanging="420"/>
      </w:pPr>
    </w:lvl>
    <w:lvl w:ilvl="3" w:tplc="0409000F" w:tentative="1">
      <w:start w:val="1"/>
      <w:numFmt w:val="decimal"/>
      <w:lvlText w:val="%4."/>
      <w:lvlJc w:val="left"/>
      <w:pPr>
        <w:ind w:left="2238" w:hanging="420"/>
      </w:pPr>
    </w:lvl>
    <w:lvl w:ilvl="4" w:tplc="04090019" w:tentative="1">
      <w:start w:val="1"/>
      <w:numFmt w:val="lowerLetter"/>
      <w:lvlText w:val="%5)"/>
      <w:lvlJc w:val="left"/>
      <w:pPr>
        <w:ind w:left="2658" w:hanging="420"/>
      </w:pPr>
    </w:lvl>
    <w:lvl w:ilvl="5" w:tplc="0409001B" w:tentative="1">
      <w:start w:val="1"/>
      <w:numFmt w:val="lowerRoman"/>
      <w:lvlText w:val="%6."/>
      <w:lvlJc w:val="right"/>
      <w:pPr>
        <w:ind w:left="3078" w:hanging="420"/>
      </w:pPr>
    </w:lvl>
    <w:lvl w:ilvl="6" w:tplc="0409000F" w:tentative="1">
      <w:start w:val="1"/>
      <w:numFmt w:val="decimal"/>
      <w:lvlText w:val="%7."/>
      <w:lvlJc w:val="left"/>
      <w:pPr>
        <w:ind w:left="3498" w:hanging="420"/>
      </w:pPr>
    </w:lvl>
    <w:lvl w:ilvl="7" w:tplc="04090019" w:tentative="1">
      <w:start w:val="1"/>
      <w:numFmt w:val="lowerLetter"/>
      <w:lvlText w:val="%8)"/>
      <w:lvlJc w:val="left"/>
      <w:pPr>
        <w:ind w:left="3918" w:hanging="420"/>
      </w:pPr>
    </w:lvl>
    <w:lvl w:ilvl="8" w:tplc="0409001B" w:tentative="1">
      <w:start w:val="1"/>
      <w:numFmt w:val="lowerRoman"/>
      <w:lvlText w:val="%9."/>
      <w:lvlJc w:val="right"/>
      <w:pPr>
        <w:ind w:left="4338" w:hanging="420"/>
      </w:pPr>
    </w:lvl>
  </w:abstractNum>
  <w:abstractNum w:abstractNumId="15" w15:restartNumberingAfterBreak="0">
    <w:nsid w:val="46E053AF"/>
    <w:multiLevelType w:val="hybridMultilevel"/>
    <w:tmpl w:val="9CA28D7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15:restartNumberingAfterBreak="0">
    <w:nsid w:val="472527D2"/>
    <w:multiLevelType w:val="multilevel"/>
    <w:tmpl w:val="CA4C3B2E"/>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7" w15:restartNumberingAfterBreak="0">
    <w:nsid w:val="5D8FF4E4"/>
    <w:multiLevelType w:val="multilevel"/>
    <w:tmpl w:val="4866E8FC"/>
    <w:lvl w:ilvl="0">
      <w:start w:val="1"/>
      <w:numFmt w:val="decimal"/>
      <w:lvlText w:val="（%1）"/>
      <w:lvlJc w:val="left"/>
      <w:pPr>
        <w:ind w:left="1004" w:hanging="720"/>
      </w:pPr>
      <w:rPr>
        <w:rFonts w:hint="default"/>
        <w:lang w:val="en-US"/>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8" w15:restartNumberingAfterBreak="0">
    <w:nsid w:val="61582963"/>
    <w:multiLevelType w:val="hybridMultilevel"/>
    <w:tmpl w:val="A774AC54"/>
    <w:lvl w:ilvl="0" w:tplc="8A36E4A6">
      <w:start w:val="1"/>
      <w:numFmt w:val="japaneseCounting"/>
      <w:lvlText w:val="（%1）"/>
      <w:lvlJc w:val="left"/>
      <w:pPr>
        <w:ind w:left="1423" w:hanging="855"/>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C095282"/>
    <w:multiLevelType w:val="hybridMultilevel"/>
    <w:tmpl w:val="AC9087BC"/>
    <w:lvl w:ilvl="0" w:tplc="E5347C2A">
      <w:start w:val="1"/>
      <w:numFmt w:val="japaneseCounting"/>
      <w:lvlText w:val="第%1章"/>
      <w:lvlJc w:val="left"/>
      <w:pPr>
        <w:ind w:left="1080" w:hanging="1080"/>
      </w:pPr>
      <w:rPr>
        <w:rFonts w:hint="default"/>
      </w:rPr>
    </w:lvl>
    <w:lvl w:ilvl="1" w:tplc="B940743E">
      <w:start w:val="1"/>
      <w:numFmt w:val="japaneseCounting"/>
      <w:lvlText w:val="第%2条"/>
      <w:lvlJc w:val="left"/>
      <w:pPr>
        <w:ind w:left="1500" w:hanging="108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704F5D23"/>
    <w:multiLevelType w:val="hybridMultilevel"/>
    <w:tmpl w:val="6E0C4F94"/>
    <w:lvl w:ilvl="0" w:tplc="C45EC104">
      <w:start w:val="1"/>
      <w:numFmt w:val="decimal"/>
      <w:lvlText w:val="%1."/>
      <w:lvlJc w:val="left"/>
      <w:pPr>
        <w:ind w:left="846" w:hanging="420"/>
      </w:pPr>
      <w:rPr>
        <w:b w:val="0"/>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1" w15:restartNumberingAfterBreak="0">
    <w:nsid w:val="70E5444D"/>
    <w:multiLevelType w:val="hybridMultilevel"/>
    <w:tmpl w:val="9CA28D7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9"/>
  </w:num>
  <w:num w:numId="2">
    <w:abstractNumId w:val="11"/>
  </w:num>
  <w:num w:numId="3">
    <w:abstractNumId w:val="14"/>
  </w:num>
  <w:num w:numId="4">
    <w:abstractNumId w:val="6"/>
  </w:num>
  <w:num w:numId="5">
    <w:abstractNumId w:val="3"/>
  </w:num>
  <w:num w:numId="6">
    <w:abstractNumId w:val="16"/>
  </w:num>
  <w:num w:numId="7">
    <w:abstractNumId w:val="0"/>
  </w:num>
  <w:num w:numId="8">
    <w:abstractNumId w:val="9"/>
  </w:num>
  <w:num w:numId="9">
    <w:abstractNumId w:val="2"/>
  </w:num>
  <w:num w:numId="10">
    <w:abstractNumId w:val="17"/>
  </w:num>
  <w:num w:numId="11">
    <w:abstractNumId w:val="18"/>
  </w:num>
  <w:num w:numId="12">
    <w:abstractNumId w:val="1"/>
  </w:num>
  <w:num w:numId="13">
    <w:abstractNumId w:val="8"/>
  </w:num>
  <w:num w:numId="14">
    <w:abstractNumId w:val="12"/>
  </w:num>
  <w:num w:numId="15">
    <w:abstractNumId w:val="4"/>
  </w:num>
  <w:num w:numId="16">
    <w:abstractNumId w:val="13"/>
  </w:num>
  <w:num w:numId="17">
    <w:abstractNumId w:val="7"/>
  </w:num>
  <w:num w:numId="18">
    <w:abstractNumId w:val="20"/>
  </w:num>
  <w:num w:numId="19">
    <w:abstractNumId w:val="5"/>
  </w:num>
  <w:num w:numId="20">
    <w:abstractNumId w:val="21"/>
  </w:num>
  <w:num w:numId="21">
    <w:abstractNumId w:val="1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A78"/>
    <w:rsid w:val="0000045A"/>
    <w:rsid w:val="00005386"/>
    <w:rsid w:val="0000554E"/>
    <w:rsid w:val="00005745"/>
    <w:rsid w:val="00006516"/>
    <w:rsid w:val="00007EE8"/>
    <w:rsid w:val="00017EC1"/>
    <w:rsid w:val="00020887"/>
    <w:rsid w:val="0003164F"/>
    <w:rsid w:val="000334A5"/>
    <w:rsid w:val="00034A01"/>
    <w:rsid w:val="00035BB5"/>
    <w:rsid w:val="00036503"/>
    <w:rsid w:val="00040EB2"/>
    <w:rsid w:val="000411B9"/>
    <w:rsid w:val="00042172"/>
    <w:rsid w:val="00053CA3"/>
    <w:rsid w:val="00055695"/>
    <w:rsid w:val="000565FE"/>
    <w:rsid w:val="0006511A"/>
    <w:rsid w:val="00066D20"/>
    <w:rsid w:val="00071FD5"/>
    <w:rsid w:val="000734F4"/>
    <w:rsid w:val="000741E0"/>
    <w:rsid w:val="00077EC6"/>
    <w:rsid w:val="000812C5"/>
    <w:rsid w:val="00081D57"/>
    <w:rsid w:val="0008365C"/>
    <w:rsid w:val="00086FBD"/>
    <w:rsid w:val="00092218"/>
    <w:rsid w:val="00095158"/>
    <w:rsid w:val="000A310C"/>
    <w:rsid w:val="000A546E"/>
    <w:rsid w:val="000A66B0"/>
    <w:rsid w:val="000A7928"/>
    <w:rsid w:val="000B10B7"/>
    <w:rsid w:val="000B5C7E"/>
    <w:rsid w:val="000B7F4F"/>
    <w:rsid w:val="000C2206"/>
    <w:rsid w:val="000C5A51"/>
    <w:rsid w:val="000C77F3"/>
    <w:rsid w:val="000D074C"/>
    <w:rsid w:val="000D2FCD"/>
    <w:rsid w:val="000D6C3C"/>
    <w:rsid w:val="000E3293"/>
    <w:rsid w:val="000E70BF"/>
    <w:rsid w:val="000E7903"/>
    <w:rsid w:val="000F0804"/>
    <w:rsid w:val="000F0BCB"/>
    <w:rsid w:val="000F276C"/>
    <w:rsid w:val="001053D1"/>
    <w:rsid w:val="00110BBD"/>
    <w:rsid w:val="00111FDA"/>
    <w:rsid w:val="0011288B"/>
    <w:rsid w:val="00113F36"/>
    <w:rsid w:val="00114D6D"/>
    <w:rsid w:val="00124165"/>
    <w:rsid w:val="00144053"/>
    <w:rsid w:val="00147542"/>
    <w:rsid w:val="00156D5D"/>
    <w:rsid w:val="0015734B"/>
    <w:rsid w:val="00160704"/>
    <w:rsid w:val="00160C43"/>
    <w:rsid w:val="00181A28"/>
    <w:rsid w:val="0018289A"/>
    <w:rsid w:val="001956BF"/>
    <w:rsid w:val="00197937"/>
    <w:rsid w:val="001C1D39"/>
    <w:rsid w:val="001C4EDE"/>
    <w:rsid w:val="001E484A"/>
    <w:rsid w:val="001F0D42"/>
    <w:rsid w:val="001F7830"/>
    <w:rsid w:val="001F7E6D"/>
    <w:rsid w:val="00200688"/>
    <w:rsid w:val="0020174E"/>
    <w:rsid w:val="0020602D"/>
    <w:rsid w:val="00206EF7"/>
    <w:rsid w:val="002130BC"/>
    <w:rsid w:val="0021443A"/>
    <w:rsid w:val="00217F4E"/>
    <w:rsid w:val="002210B8"/>
    <w:rsid w:val="00222FF2"/>
    <w:rsid w:val="0024299F"/>
    <w:rsid w:val="00243402"/>
    <w:rsid w:val="0024340D"/>
    <w:rsid w:val="00246B61"/>
    <w:rsid w:val="00252041"/>
    <w:rsid w:val="00260F1F"/>
    <w:rsid w:val="00266734"/>
    <w:rsid w:val="0027059B"/>
    <w:rsid w:val="00273906"/>
    <w:rsid w:val="00275615"/>
    <w:rsid w:val="00276073"/>
    <w:rsid w:val="00280123"/>
    <w:rsid w:val="002854D3"/>
    <w:rsid w:val="00291AE9"/>
    <w:rsid w:val="00292F9F"/>
    <w:rsid w:val="002A45CE"/>
    <w:rsid w:val="002A4D4D"/>
    <w:rsid w:val="002A5AC7"/>
    <w:rsid w:val="002C01B5"/>
    <w:rsid w:val="002C1B93"/>
    <w:rsid w:val="002C38BA"/>
    <w:rsid w:val="002C56AB"/>
    <w:rsid w:val="002D295F"/>
    <w:rsid w:val="002D5F9F"/>
    <w:rsid w:val="002D76FC"/>
    <w:rsid w:val="002E1539"/>
    <w:rsid w:val="002E3680"/>
    <w:rsid w:val="002E6888"/>
    <w:rsid w:val="002F0865"/>
    <w:rsid w:val="002F3F03"/>
    <w:rsid w:val="002F70DF"/>
    <w:rsid w:val="002F7562"/>
    <w:rsid w:val="0030004D"/>
    <w:rsid w:val="00304F1F"/>
    <w:rsid w:val="003054CF"/>
    <w:rsid w:val="00316D7A"/>
    <w:rsid w:val="00317264"/>
    <w:rsid w:val="00320FD8"/>
    <w:rsid w:val="003229C4"/>
    <w:rsid w:val="0032504E"/>
    <w:rsid w:val="0033297F"/>
    <w:rsid w:val="0034316B"/>
    <w:rsid w:val="003471CC"/>
    <w:rsid w:val="00370117"/>
    <w:rsid w:val="003704FB"/>
    <w:rsid w:val="00370A23"/>
    <w:rsid w:val="0038230F"/>
    <w:rsid w:val="0038701A"/>
    <w:rsid w:val="00390DC3"/>
    <w:rsid w:val="00393617"/>
    <w:rsid w:val="003A447A"/>
    <w:rsid w:val="003B3146"/>
    <w:rsid w:val="003B4F2B"/>
    <w:rsid w:val="003B696B"/>
    <w:rsid w:val="003C048F"/>
    <w:rsid w:val="003D0187"/>
    <w:rsid w:val="003D4F2D"/>
    <w:rsid w:val="003E1F97"/>
    <w:rsid w:val="003E6125"/>
    <w:rsid w:val="003E6E95"/>
    <w:rsid w:val="003F668D"/>
    <w:rsid w:val="00410782"/>
    <w:rsid w:val="00411296"/>
    <w:rsid w:val="0041129E"/>
    <w:rsid w:val="00413DF4"/>
    <w:rsid w:val="00425D30"/>
    <w:rsid w:val="004331DE"/>
    <w:rsid w:val="00435ADB"/>
    <w:rsid w:val="00437982"/>
    <w:rsid w:val="004452C5"/>
    <w:rsid w:val="004574BB"/>
    <w:rsid w:val="00457B9D"/>
    <w:rsid w:val="004767D2"/>
    <w:rsid w:val="004910FC"/>
    <w:rsid w:val="004A6915"/>
    <w:rsid w:val="004B7CF2"/>
    <w:rsid w:val="004C315D"/>
    <w:rsid w:val="004C6099"/>
    <w:rsid w:val="004D1421"/>
    <w:rsid w:val="004D73B5"/>
    <w:rsid w:val="004E0845"/>
    <w:rsid w:val="004E2AFA"/>
    <w:rsid w:val="004F0B11"/>
    <w:rsid w:val="004F7261"/>
    <w:rsid w:val="005055F2"/>
    <w:rsid w:val="00507E13"/>
    <w:rsid w:val="005120B6"/>
    <w:rsid w:val="00515BEA"/>
    <w:rsid w:val="005205B7"/>
    <w:rsid w:val="005265F5"/>
    <w:rsid w:val="00533385"/>
    <w:rsid w:val="0053598D"/>
    <w:rsid w:val="005370A2"/>
    <w:rsid w:val="00547FFA"/>
    <w:rsid w:val="00551D45"/>
    <w:rsid w:val="005578B5"/>
    <w:rsid w:val="00562C3A"/>
    <w:rsid w:val="0056428C"/>
    <w:rsid w:val="00567554"/>
    <w:rsid w:val="00567F2A"/>
    <w:rsid w:val="00587030"/>
    <w:rsid w:val="00593DE0"/>
    <w:rsid w:val="005A10AC"/>
    <w:rsid w:val="005B7678"/>
    <w:rsid w:val="005D1C23"/>
    <w:rsid w:val="005D27A1"/>
    <w:rsid w:val="005D3F53"/>
    <w:rsid w:val="005D7BFD"/>
    <w:rsid w:val="005E316A"/>
    <w:rsid w:val="005F1CF5"/>
    <w:rsid w:val="00601D73"/>
    <w:rsid w:val="0060713A"/>
    <w:rsid w:val="00611815"/>
    <w:rsid w:val="0061358D"/>
    <w:rsid w:val="0062245B"/>
    <w:rsid w:val="006261CA"/>
    <w:rsid w:val="006269A0"/>
    <w:rsid w:val="00631877"/>
    <w:rsid w:val="00632109"/>
    <w:rsid w:val="00637B91"/>
    <w:rsid w:val="00642409"/>
    <w:rsid w:val="0064706F"/>
    <w:rsid w:val="00654C8B"/>
    <w:rsid w:val="006563B7"/>
    <w:rsid w:val="006734AF"/>
    <w:rsid w:val="0068109E"/>
    <w:rsid w:val="00683043"/>
    <w:rsid w:val="0068408C"/>
    <w:rsid w:val="0069021B"/>
    <w:rsid w:val="00691110"/>
    <w:rsid w:val="006968D5"/>
    <w:rsid w:val="006A0950"/>
    <w:rsid w:val="006A1557"/>
    <w:rsid w:val="006B327D"/>
    <w:rsid w:val="006B668A"/>
    <w:rsid w:val="006D2067"/>
    <w:rsid w:val="006E3104"/>
    <w:rsid w:val="006E5966"/>
    <w:rsid w:val="007012AD"/>
    <w:rsid w:val="007043B7"/>
    <w:rsid w:val="0070551A"/>
    <w:rsid w:val="0072050C"/>
    <w:rsid w:val="00720D35"/>
    <w:rsid w:val="00724E2D"/>
    <w:rsid w:val="00730323"/>
    <w:rsid w:val="00732633"/>
    <w:rsid w:val="00733E4D"/>
    <w:rsid w:val="007406E9"/>
    <w:rsid w:val="00740BFF"/>
    <w:rsid w:val="00742904"/>
    <w:rsid w:val="007431B9"/>
    <w:rsid w:val="007502CD"/>
    <w:rsid w:val="007547C3"/>
    <w:rsid w:val="00757036"/>
    <w:rsid w:val="00771A82"/>
    <w:rsid w:val="00772DBA"/>
    <w:rsid w:val="007750C5"/>
    <w:rsid w:val="00775438"/>
    <w:rsid w:val="00776D31"/>
    <w:rsid w:val="00784DD7"/>
    <w:rsid w:val="00790A25"/>
    <w:rsid w:val="007A20CE"/>
    <w:rsid w:val="007A6866"/>
    <w:rsid w:val="007B2E39"/>
    <w:rsid w:val="007B612F"/>
    <w:rsid w:val="007B752B"/>
    <w:rsid w:val="007C7504"/>
    <w:rsid w:val="007D0485"/>
    <w:rsid w:val="007D646D"/>
    <w:rsid w:val="007F12EE"/>
    <w:rsid w:val="007F65C0"/>
    <w:rsid w:val="007F6EF5"/>
    <w:rsid w:val="00805D83"/>
    <w:rsid w:val="00812600"/>
    <w:rsid w:val="00812845"/>
    <w:rsid w:val="00813D4E"/>
    <w:rsid w:val="00815986"/>
    <w:rsid w:val="00816D51"/>
    <w:rsid w:val="00822A4C"/>
    <w:rsid w:val="008267E7"/>
    <w:rsid w:val="00826EB4"/>
    <w:rsid w:val="00830002"/>
    <w:rsid w:val="00831413"/>
    <w:rsid w:val="00846776"/>
    <w:rsid w:val="00853D58"/>
    <w:rsid w:val="00854C4C"/>
    <w:rsid w:val="00855093"/>
    <w:rsid w:val="0085528A"/>
    <w:rsid w:val="00855B2E"/>
    <w:rsid w:val="00860D38"/>
    <w:rsid w:val="008672CF"/>
    <w:rsid w:val="00867F6A"/>
    <w:rsid w:val="00877B00"/>
    <w:rsid w:val="008827B0"/>
    <w:rsid w:val="00891C6D"/>
    <w:rsid w:val="0089289B"/>
    <w:rsid w:val="008957E1"/>
    <w:rsid w:val="008B10E0"/>
    <w:rsid w:val="008B4D3E"/>
    <w:rsid w:val="008B5125"/>
    <w:rsid w:val="008B6D12"/>
    <w:rsid w:val="008C445B"/>
    <w:rsid w:val="008D2A31"/>
    <w:rsid w:val="008D4E78"/>
    <w:rsid w:val="008D7285"/>
    <w:rsid w:val="008D7D5C"/>
    <w:rsid w:val="008E015A"/>
    <w:rsid w:val="008E1709"/>
    <w:rsid w:val="008F03F2"/>
    <w:rsid w:val="008F4590"/>
    <w:rsid w:val="008F45C8"/>
    <w:rsid w:val="008F583E"/>
    <w:rsid w:val="008F7A8B"/>
    <w:rsid w:val="00901355"/>
    <w:rsid w:val="0090142C"/>
    <w:rsid w:val="009079FF"/>
    <w:rsid w:val="009106E8"/>
    <w:rsid w:val="00911FFB"/>
    <w:rsid w:val="00912B12"/>
    <w:rsid w:val="009162AE"/>
    <w:rsid w:val="009171D6"/>
    <w:rsid w:val="00920DE6"/>
    <w:rsid w:val="0092445D"/>
    <w:rsid w:val="0092480F"/>
    <w:rsid w:val="009319FC"/>
    <w:rsid w:val="0093732A"/>
    <w:rsid w:val="00937801"/>
    <w:rsid w:val="009432F8"/>
    <w:rsid w:val="00944324"/>
    <w:rsid w:val="00945501"/>
    <w:rsid w:val="009500EA"/>
    <w:rsid w:val="009528A6"/>
    <w:rsid w:val="009530C6"/>
    <w:rsid w:val="00960D26"/>
    <w:rsid w:val="00970BD5"/>
    <w:rsid w:val="00973FA3"/>
    <w:rsid w:val="00975209"/>
    <w:rsid w:val="009779D6"/>
    <w:rsid w:val="00980478"/>
    <w:rsid w:val="009809DC"/>
    <w:rsid w:val="00980E4D"/>
    <w:rsid w:val="0098152F"/>
    <w:rsid w:val="00981F8B"/>
    <w:rsid w:val="009841B6"/>
    <w:rsid w:val="00995452"/>
    <w:rsid w:val="009964C7"/>
    <w:rsid w:val="009A2BA7"/>
    <w:rsid w:val="009A4044"/>
    <w:rsid w:val="009A6548"/>
    <w:rsid w:val="009B4B17"/>
    <w:rsid w:val="009B650B"/>
    <w:rsid w:val="009C7A4B"/>
    <w:rsid w:val="009D3F13"/>
    <w:rsid w:val="009D4FC0"/>
    <w:rsid w:val="009E0B4E"/>
    <w:rsid w:val="009E4110"/>
    <w:rsid w:val="009E50DA"/>
    <w:rsid w:val="009E5B34"/>
    <w:rsid w:val="009E6EC7"/>
    <w:rsid w:val="009F0F40"/>
    <w:rsid w:val="009F37C6"/>
    <w:rsid w:val="009F7E5A"/>
    <w:rsid w:val="00A00B7D"/>
    <w:rsid w:val="00A11D6D"/>
    <w:rsid w:val="00A1527A"/>
    <w:rsid w:val="00A22072"/>
    <w:rsid w:val="00A442FD"/>
    <w:rsid w:val="00A447C3"/>
    <w:rsid w:val="00A45934"/>
    <w:rsid w:val="00A504BC"/>
    <w:rsid w:val="00A51A33"/>
    <w:rsid w:val="00A51E00"/>
    <w:rsid w:val="00A5275E"/>
    <w:rsid w:val="00A54C76"/>
    <w:rsid w:val="00A6218A"/>
    <w:rsid w:val="00A700B4"/>
    <w:rsid w:val="00A73E74"/>
    <w:rsid w:val="00A808FA"/>
    <w:rsid w:val="00A830D1"/>
    <w:rsid w:val="00A87C33"/>
    <w:rsid w:val="00A92E6F"/>
    <w:rsid w:val="00A92EEC"/>
    <w:rsid w:val="00A94D93"/>
    <w:rsid w:val="00A9502A"/>
    <w:rsid w:val="00AA1AED"/>
    <w:rsid w:val="00AB309F"/>
    <w:rsid w:val="00AB33A2"/>
    <w:rsid w:val="00AB4F0E"/>
    <w:rsid w:val="00AC1CD2"/>
    <w:rsid w:val="00AC302A"/>
    <w:rsid w:val="00AC5779"/>
    <w:rsid w:val="00AC5AC5"/>
    <w:rsid w:val="00AD55A3"/>
    <w:rsid w:val="00AF109D"/>
    <w:rsid w:val="00AF4BF7"/>
    <w:rsid w:val="00AF7724"/>
    <w:rsid w:val="00B007FC"/>
    <w:rsid w:val="00B016E9"/>
    <w:rsid w:val="00B02F45"/>
    <w:rsid w:val="00B04CAA"/>
    <w:rsid w:val="00B10277"/>
    <w:rsid w:val="00B259B9"/>
    <w:rsid w:val="00B27FB9"/>
    <w:rsid w:val="00B35C3A"/>
    <w:rsid w:val="00B36153"/>
    <w:rsid w:val="00B3785B"/>
    <w:rsid w:val="00B37C93"/>
    <w:rsid w:val="00B40C6E"/>
    <w:rsid w:val="00B43861"/>
    <w:rsid w:val="00B43ABC"/>
    <w:rsid w:val="00B44DDF"/>
    <w:rsid w:val="00B45883"/>
    <w:rsid w:val="00B4649D"/>
    <w:rsid w:val="00B46D76"/>
    <w:rsid w:val="00B5016A"/>
    <w:rsid w:val="00B56A59"/>
    <w:rsid w:val="00B63B7C"/>
    <w:rsid w:val="00B64DAB"/>
    <w:rsid w:val="00B66DD4"/>
    <w:rsid w:val="00B70F51"/>
    <w:rsid w:val="00B72994"/>
    <w:rsid w:val="00B72D07"/>
    <w:rsid w:val="00B804B9"/>
    <w:rsid w:val="00B8464D"/>
    <w:rsid w:val="00B85F34"/>
    <w:rsid w:val="00B919F3"/>
    <w:rsid w:val="00B92364"/>
    <w:rsid w:val="00B938A2"/>
    <w:rsid w:val="00B96583"/>
    <w:rsid w:val="00B977DE"/>
    <w:rsid w:val="00BA1FAD"/>
    <w:rsid w:val="00BA455D"/>
    <w:rsid w:val="00BA6450"/>
    <w:rsid w:val="00BB0B25"/>
    <w:rsid w:val="00BB250A"/>
    <w:rsid w:val="00BB6437"/>
    <w:rsid w:val="00BC18CF"/>
    <w:rsid w:val="00BD000D"/>
    <w:rsid w:val="00BD293C"/>
    <w:rsid w:val="00BD3C8A"/>
    <w:rsid w:val="00BD57E9"/>
    <w:rsid w:val="00BE0833"/>
    <w:rsid w:val="00BF111C"/>
    <w:rsid w:val="00BF2E33"/>
    <w:rsid w:val="00C023D1"/>
    <w:rsid w:val="00C05C20"/>
    <w:rsid w:val="00C05FBD"/>
    <w:rsid w:val="00C10F19"/>
    <w:rsid w:val="00C1309E"/>
    <w:rsid w:val="00C14CEC"/>
    <w:rsid w:val="00C15016"/>
    <w:rsid w:val="00C151D9"/>
    <w:rsid w:val="00C22419"/>
    <w:rsid w:val="00C2461F"/>
    <w:rsid w:val="00C27DAF"/>
    <w:rsid w:val="00C314D3"/>
    <w:rsid w:val="00C329AF"/>
    <w:rsid w:val="00C33E28"/>
    <w:rsid w:val="00C3758D"/>
    <w:rsid w:val="00C402B7"/>
    <w:rsid w:val="00C53F39"/>
    <w:rsid w:val="00C6555B"/>
    <w:rsid w:val="00C70CA5"/>
    <w:rsid w:val="00C82A13"/>
    <w:rsid w:val="00C86E53"/>
    <w:rsid w:val="00C9193E"/>
    <w:rsid w:val="00C94958"/>
    <w:rsid w:val="00C949A6"/>
    <w:rsid w:val="00CA10A4"/>
    <w:rsid w:val="00CA7A57"/>
    <w:rsid w:val="00CB24BE"/>
    <w:rsid w:val="00CB6826"/>
    <w:rsid w:val="00CC04D1"/>
    <w:rsid w:val="00CC20FE"/>
    <w:rsid w:val="00CC2EE8"/>
    <w:rsid w:val="00CC3B31"/>
    <w:rsid w:val="00CC3E5B"/>
    <w:rsid w:val="00CC51B9"/>
    <w:rsid w:val="00CD1D49"/>
    <w:rsid w:val="00CD6DB1"/>
    <w:rsid w:val="00CD7916"/>
    <w:rsid w:val="00CE0435"/>
    <w:rsid w:val="00CE2994"/>
    <w:rsid w:val="00CE5A78"/>
    <w:rsid w:val="00CE7772"/>
    <w:rsid w:val="00D0128E"/>
    <w:rsid w:val="00D020DC"/>
    <w:rsid w:val="00D10E88"/>
    <w:rsid w:val="00D22EF8"/>
    <w:rsid w:val="00D32A50"/>
    <w:rsid w:val="00D441D1"/>
    <w:rsid w:val="00D552F9"/>
    <w:rsid w:val="00D65BA1"/>
    <w:rsid w:val="00D669F7"/>
    <w:rsid w:val="00D71592"/>
    <w:rsid w:val="00D77340"/>
    <w:rsid w:val="00D810D3"/>
    <w:rsid w:val="00D82E93"/>
    <w:rsid w:val="00D83BB1"/>
    <w:rsid w:val="00D83F26"/>
    <w:rsid w:val="00D84BB8"/>
    <w:rsid w:val="00D90FD5"/>
    <w:rsid w:val="00D94506"/>
    <w:rsid w:val="00D95D93"/>
    <w:rsid w:val="00D96A92"/>
    <w:rsid w:val="00DA0146"/>
    <w:rsid w:val="00DA14E9"/>
    <w:rsid w:val="00DC7921"/>
    <w:rsid w:val="00DD7C2A"/>
    <w:rsid w:val="00DE298A"/>
    <w:rsid w:val="00DE598F"/>
    <w:rsid w:val="00DE7D4D"/>
    <w:rsid w:val="00DF58EF"/>
    <w:rsid w:val="00E00F57"/>
    <w:rsid w:val="00E04853"/>
    <w:rsid w:val="00E059DD"/>
    <w:rsid w:val="00E06076"/>
    <w:rsid w:val="00E207A7"/>
    <w:rsid w:val="00E20EB6"/>
    <w:rsid w:val="00E228BE"/>
    <w:rsid w:val="00E25B6A"/>
    <w:rsid w:val="00E27D55"/>
    <w:rsid w:val="00E3050E"/>
    <w:rsid w:val="00E30C92"/>
    <w:rsid w:val="00E31602"/>
    <w:rsid w:val="00E458DA"/>
    <w:rsid w:val="00E47C49"/>
    <w:rsid w:val="00E47E6E"/>
    <w:rsid w:val="00E47FAD"/>
    <w:rsid w:val="00E567D2"/>
    <w:rsid w:val="00E608E0"/>
    <w:rsid w:val="00E6587C"/>
    <w:rsid w:val="00E75636"/>
    <w:rsid w:val="00E7770D"/>
    <w:rsid w:val="00E77F1F"/>
    <w:rsid w:val="00E80BB9"/>
    <w:rsid w:val="00E83448"/>
    <w:rsid w:val="00EA2912"/>
    <w:rsid w:val="00EB0CAE"/>
    <w:rsid w:val="00EB0EF7"/>
    <w:rsid w:val="00EB53BE"/>
    <w:rsid w:val="00EB60E5"/>
    <w:rsid w:val="00EC0E61"/>
    <w:rsid w:val="00EC5323"/>
    <w:rsid w:val="00ED0CBA"/>
    <w:rsid w:val="00ED2D1C"/>
    <w:rsid w:val="00EE0E45"/>
    <w:rsid w:val="00EE11E4"/>
    <w:rsid w:val="00EE501C"/>
    <w:rsid w:val="00EF2633"/>
    <w:rsid w:val="00EF2C49"/>
    <w:rsid w:val="00F04A9E"/>
    <w:rsid w:val="00F05A30"/>
    <w:rsid w:val="00F10C9E"/>
    <w:rsid w:val="00F34217"/>
    <w:rsid w:val="00F35AB0"/>
    <w:rsid w:val="00F37DD6"/>
    <w:rsid w:val="00F43657"/>
    <w:rsid w:val="00F44808"/>
    <w:rsid w:val="00F650B6"/>
    <w:rsid w:val="00F65D10"/>
    <w:rsid w:val="00F72219"/>
    <w:rsid w:val="00F729C7"/>
    <w:rsid w:val="00F7409C"/>
    <w:rsid w:val="00F7530F"/>
    <w:rsid w:val="00F923EF"/>
    <w:rsid w:val="00F95DA2"/>
    <w:rsid w:val="00F95E1A"/>
    <w:rsid w:val="00FA11D9"/>
    <w:rsid w:val="00FA4C4A"/>
    <w:rsid w:val="00FB4052"/>
    <w:rsid w:val="00FC1C36"/>
    <w:rsid w:val="00FC4AEC"/>
    <w:rsid w:val="00FD11C5"/>
    <w:rsid w:val="00FE271E"/>
    <w:rsid w:val="00FE6201"/>
    <w:rsid w:val="00FE6B08"/>
    <w:rsid w:val="00FE7943"/>
    <w:rsid w:val="00FF1015"/>
    <w:rsid w:val="00FF7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171A66"/>
  <w15:docId w15:val="{8430D13F-D35C-4AFC-9DEC-AC3B520BD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E5A78"/>
    <w:pPr>
      <w:widowControl w:val="0"/>
      <w:jc w:val="both"/>
    </w:pPr>
    <w:rPr>
      <w:kern w:val="2"/>
      <w:sz w:val="21"/>
      <w:szCs w:val="24"/>
    </w:rPr>
  </w:style>
  <w:style w:type="paragraph" w:styleId="2">
    <w:name w:val="heading 2"/>
    <w:basedOn w:val="a"/>
    <w:next w:val="a"/>
    <w:link w:val="20"/>
    <w:uiPriority w:val="9"/>
    <w:unhideWhenUsed/>
    <w:qFormat/>
    <w:rsid w:val="00CD1D49"/>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E5A78"/>
    <w:pPr>
      <w:widowControl/>
    </w:pPr>
    <w:rPr>
      <w:rFonts w:ascii="仿宋_GB2312" w:eastAsia="仿宋_GB2312"/>
      <w:b/>
      <w:kern w:val="0"/>
      <w:sz w:val="28"/>
      <w:szCs w:val="20"/>
    </w:rPr>
  </w:style>
  <w:style w:type="paragraph" w:styleId="a4">
    <w:name w:val="Body Text"/>
    <w:basedOn w:val="a"/>
    <w:link w:val="a5"/>
    <w:rsid w:val="00CE5A78"/>
    <w:pPr>
      <w:spacing w:after="120"/>
    </w:pPr>
  </w:style>
  <w:style w:type="character" w:customStyle="1" w:styleId="a5">
    <w:name w:val="正文文本 字符"/>
    <w:link w:val="a4"/>
    <w:rsid w:val="0060713A"/>
    <w:rPr>
      <w:rFonts w:eastAsia="宋体"/>
      <w:kern w:val="2"/>
      <w:sz w:val="21"/>
      <w:szCs w:val="24"/>
      <w:lang w:val="en-US" w:eastAsia="zh-CN" w:bidi="ar-SA"/>
    </w:rPr>
  </w:style>
  <w:style w:type="paragraph" w:styleId="a6">
    <w:name w:val="Body Text Indent"/>
    <w:basedOn w:val="a"/>
    <w:rsid w:val="00CE5A78"/>
    <w:pPr>
      <w:spacing w:after="120"/>
      <w:ind w:left="420"/>
    </w:pPr>
  </w:style>
  <w:style w:type="table" w:styleId="a7">
    <w:name w:val="Table Grid"/>
    <w:basedOn w:val="a1"/>
    <w:rsid w:val="00FE79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rsid w:val="00200688"/>
    <w:rPr>
      <w:rFonts w:ascii="Times New Roman" w:eastAsia="宋体" w:hAnsi="Times New Roman" w:cs="Times New Roman"/>
      <w:szCs w:val="24"/>
    </w:rPr>
  </w:style>
  <w:style w:type="paragraph" w:customStyle="1" w:styleId="1">
    <w:name w:val="列出段落1"/>
    <w:basedOn w:val="a"/>
    <w:uiPriority w:val="34"/>
    <w:qFormat/>
    <w:rsid w:val="00304F1F"/>
    <w:pPr>
      <w:ind w:firstLineChars="200" w:firstLine="420"/>
    </w:pPr>
    <w:rPr>
      <w:rFonts w:ascii="Calibri" w:hAnsi="Calibri"/>
      <w:szCs w:val="22"/>
    </w:rPr>
  </w:style>
  <w:style w:type="paragraph" w:styleId="a8">
    <w:name w:val="Normal (Web)"/>
    <w:basedOn w:val="a"/>
    <w:uiPriority w:val="99"/>
    <w:qFormat/>
    <w:rsid w:val="00891C6D"/>
    <w:pPr>
      <w:widowControl/>
      <w:spacing w:before="100" w:beforeAutospacing="1" w:after="100" w:afterAutospacing="1"/>
      <w:jc w:val="left"/>
    </w:pPr>
    <w:rPr>
      <w:rFonts w:ascii="宋体" w:hAnsi="宋体" w:cs="宋体"/>
      <w:kern w:val="0"/>
      <w:sz w:val="24"/>
    </w:rPr>
  </w:style>
  <w:style w:type="character" w:styleId="a9">
    <w:name w:val="Strong"/>
    <w:uiPriority w:val="22"/>
    <w:qFormat/>
    <w:rsid w:val="00891C6D"/>
    <w:rPr>
      <w:b/>
      <w:bCs/>
    </w:rPr>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rsid w:val="008957E1"/>
    <w:pPr>
      <w:widowControl/>
      <w:spacing w:after="160" w:line="240" w:lineRule="exact"/>
      <w:jc w:val="left"/>
    </w:pPr>
    <w:rPr>
      <w:rFonts w:ascii="Verdana" w:hAnsi="Verdana"/>
      <w:kern w:val="0"/>
      <w:sz w:val="20"/>
      <w:szCs w:val="20"/>
      <w:lang w:eastAsia="en-US"/>
    </w:rPr>
  </w:style>
  <w:style w:type="paragraph" w:styleId="aa">
    <w:name w:val="Balloon Text"/>
    <w:basedOn w:val="a"/>
    <w:semiHidden/>
    <w:rsid w:val="00995452"/>
    <w:rPr>
      <w:sz w:val="18"/>
      <w:szCs w:val="18"/>
    </w:rPr>
  </w:style>
  <w:style w:type="paragraph" w:customStyle="1" w:styleId="Char">
    <w:name w:val="Char"/>
    <w:basedOn w:val="a"/>
    <w:rsid w:val="009B650B"/>
  </w:style>
  <w:style w:type="paragraph" w:styleId="ab">
    <w:name w:val="header"/>
    <w:basedOn w:val="a"/>
    <w:link w:val="ac"/>
    <w:rsid w:val="00280123"/>
    <w:pPr>
      <w:pBdr>
        <w:bottom w:val="single" w:sz="6" w:space="1" w:color="auto"/>
      </w:pBdr>
      <w:tabs>
        <w:tab w:val="center" w:pos="4153"/>
        <w:tab w:val="right" w:pos="8306"/>
      </w:tabs>
      <w:snapToGrid w:val="0"/>
      <w:jc w:val="center"/>
    </w:pPr>
    <w:rPr>
      <w:sz w:val="18"/>
      <w:szCs w:val="18"/>
    </w:rPr>
  </w:style>
  <w:style w:type="character" w:customStyle="1" w:styleId="ac">
    <w:name w:val="页眉 字符"/>
    <w:link w:val="ab"/>
    <w:rsid w:val="00280123"/>
    <w:rPr>
      <w:kern w:val="2"/>
      <w:sz w:val="18"/>
      <w:szCs w:val="18"/>
    </w:rPr>
  </w:style>
  <w:style w:type="paragraph" w:styleId="ad">
    <w:name w:val="footer"/>
    <w:basedOn w:val="a"/>
    <w:link w:val="ae"/>
    <w:uiPriority w:val="99"/>
    <w:rsid w:val="00280123"/>
    <w:pPr>
      <w:tabs>
        <w:tab w:val="center" w:pos="4153"/>
        <w:tab w:val="right" w:pos="8306"/>
      </w:tabs>
      <w:snapToGrid w:val="0"/>
      <w:jc w:val="left"/>
    </w:pPr>
    <w:rPr>
      <w:sz w:val="18"/>
      <w:szCs w:val="18"/>
    </w:rPr>
  </w:style>
  <w:style w:type="character" w:customStyle="1" w:styleId="ae">
    <w:name w:val="页脚 字符"/>
    <w:link w:val="ad"/>
    <w:uiPriority w:val="99"/>
    <w:rsid w:val="00280123"/>
    <w:rPr>
      <w:kern w:val="2"/>
      <w:sz w:val="18"/>
      <w:szCs w:val="18"/>
    </w:rPr>
  </w:style>
  <w:style w:type="character" w:customStyle="1" w:styleId="style81">
    <w:name w:val="style81"/>
    <w:rsid w:val="00B5016A"/>
    <w:rPr>
      <w:b/>
      <w:bCs/>
      <w:spacing w:val="15"/>
      <w:sz w:val="24"/>
      <w:szCs w:val="24"/>
    </w:rPr>
  </w:style>
  <w:style w:type="paragraph" w:styleId="af">
    <w:name w:val="Plain Text"/>
    <w:basedOn w:val="a"/>
    <w:link w:val="af0"/>
    <w:rsid w:val="00B3785B"/>
    <w:rPr>
      <w:rFonts w:ascii="宋体" w:hAnsi="Courier New" w:cs="Courier New"/>
      <w:szCs w:val="21"/>
    </w:rPr>
  </w:style>
  <w:style w:type="character" w:customStyle="1" w:styleId="af0">
    <w:name w:val="纯文本 字符"/>
    <w:link w:val="af"/>
    <w:rsid w:val="00B3785B"/>
    <w:rPr>
      <w:rFonts w:ascii="宋体" w:hAnsi="Courier New" w:cs="Courier New"/>
      <w:kern w:val="2"/>
      <w:sz w:val="21"/>
      <w:szCs w:val="21"/>
    </w:rPr>
  </w:style>
  <w:style w:type="character" w:styleId="af1">
    <w:name w:val="Hyperlink"/>
    <w:rsid w:val="00005745"/>
    <w:rPr>
      <w:color w:val="0000FF"/>
      <w:u w:val="single"/>
    </w:rPr>
  </w:style>
  <w:style w:type="character" w:customStyle="1" w:styleId="20">
    <w:name w:val="标题 2 字符"/>
    <w:link w:val="2"/>
    <w:uiPriority w:val="9"/>
    <w:qFormat/>
    <w:rsid w:val="00CD1D49"/>
    <w:rPr>
      <w:rFonts w:ascii="Cambria" w:eastAsia="宋体" w:hAnsi="Cambria" w:cs="Times New Roman"/>
      <w:b/>
      <w:bCs/>
      <w:kern w:val="2"/>
      <w:sz w:val="32"/>
      <w:szCs w:val="32"/>
    </w:rPr>
  </w:style>
  <w:style w:type="paragraph" w:customStyle="1" w:styleId="10">
    <w:name w:val="列出段落1"/>
    <w:basedOn w:val="a"/>
    <w:uiPriority w:val="34"/>
    <w:qFormat/>
    <w:rsid w:val="00E83448"/>
    <w:pPr>
      <w:ind w:firstLineChars="200" w:firstLine="420"/>
    </w:pPr>
    <w:rPr>
      <w:rFonts w:ascii="Calibri" w:hAnsi="Calibri"/>
      <w:szCs w:val="22"/>
    </w:rPr>
  </w:style>
  <w:style w:type="character" w:customStyle="1" w:styleId="11">
    <w:name w:val="未处理的提及1"/>
    <w:uiPriority w:val="99"/>
    <w:semiHidden/>
    <w:unhideWhenUsed/>
    <w:rsid w:val="002E6888"/>
    <w:rPr>
      <w:color w:val="605E5C"/>
      <w:shd w:val="clear" w:color="auto" w:fill="E1DFDD"/>
    </w:rPr>
  </w:style>
  <w:style w:type="paragraph" w:styleId="af2">
    <w:name w:val="List Paragraph"/>
    <w:basedOn w:val="a"/>
    <w:uiPriority w:val="99"/>
    <w:rsid w:val="00860D38"/>
    <w:pPr>
      <w:ind w:firstLineChars="200" w:firstLine="420"/>
    </w:pPr>
    <w:rPr>
      <w:rFonts w:asciiTheme="minorHAnsi" w:eastAsiaTheme="minorEastAsia" w:hAnsiTheme="minorHAnsi" w:cstheme="minorBidi"/>
    </w:rPr>
  </w:style>
  <w:style w:type="character" w:customStyle="1" w:styleId="bjh-p">
    <w:name w:val="bjh-p"/>
    <w:basedOn w:val="a0"/>
    <w:rsid w:val="00860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048231">
      <w:bodyDiv w:val="1"/>
      <w:marLeft w:val="0"/>
      <w:marRight w:val="0"/>
      <w:marTop w:val="0"/>
      <w:marBottom w:val="0"/>
      <w:divBdr>
        <w:top w:val="none" w:sz="0" w:space="0" w:color="auto"/>
        <w:left w:val="none" w:sz="0" w:space="0" w:color="auto"/>
        <w:bottom w:val="none" w:sz="0" w:space="0" w:color="auto"/>
        <w:right w:val="none" w:sz="0" w:space="0" w:color="auto"/>
      </w:divBdr>
      <w:divsChild>
        <w:div w:id="1149177203">
          <w:marLeft w:val="0"/>
          <w:marRight w:val="0"/>
          <w:marTop w:val="0"/>
          <w:marBottom w:val="0"/>
          <w:divBdr>
            <w:top w:val="none" w:sz="0" w:space="0" w:color="auto"/>
            <w:left w:val="none" w:sz="0" w:space="0" w:color="auto"/>
            <w:bottom w:val="none" w:sz="0" w:space="0" w:color="auto"/>
            <w:right w:val="none" w:sz="0" w:space="0" w:color="auto"/>
          </w:divBdr>
          <w:divsChild>
            <w:div w:id="1213495967">
              <w:marLeft w:val="0"/>
              <w:marRight w:val="0"/>
              <w:marTop w:val="0"/>
              <w:marBottom w:val="0"/>
              <w:divBdr>
                <w:top w:val="none" w:sz="0" w:space="0" w:color="auto"/>
                <w:left w:val="none" w:sz="0" w:space="0" w:color="auto"/>
                <w:bottom w:val="none" w:sz="0" w:space="0" w:color="auto"/>
                <w:right w:val="none" w:sz="0" w:space="0" w:color="auto"/>
              </w:divBdr>
              <w:divsChild>
                <w:div w:id="108684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445441">
      <w:bodyDiv w:val="1"/>
      <w:marLeft w:val="0"/>
      <w:marRight w:val="0"/>
      <w:marTop w:val="0"/>
      <w:marBottom w:val="0"/>
      <w:divBdr>
        <w:top w:val="none" w:sz="0" w:space="0" w:color="auto"/>
        <w:left w:val="none" w:sz="0" w:space="0" w:color="auto"/>
        <w:bottom w:val="none" w:sz="0" w:space="0" w:color="auto"/>
        <w:right w:val="none" w:sz="0" w:space="0" w:color="auto"/>
      </w:divBdr>
      <w:divsChild>
        <w:div w:id="1090157971">
          <w:marLeft w:val="0"/>
          <w:marRight w:val="0"/>
          <w:marTop w:val="0"/>
          <w:marBottom w:val="0"/>
          <w:divBdr>
            <w:top w:val="none" w:sz="0" w:space="0" w:color="auto"/>
            <w:left w:val="none" w:sz="0" w:space="0" w:color="auto"/>
            <w:bottom w:val="none" w:sz="0" w:space="0" w:color="auto"/>
            <w:right w:val="none" w:sz="0" w:space="0" w:color="auto"/>
          </w:divBdr>
          <w:divsChild>
            <w:div w:id="565798821">
              <w:marLeft w:val="0"/>
              <w:marRight w:val="0"/>
              <w:marTop w:val="0"/>
              <w:marBottom w:val="0"/>
              <w:divBdr>
                <w:top w:val="none" w:sz="0" w:space="0" w:color="auto"/>
                <w:left w:val="none" w:sz="0" w:space="0" w:color="auto"/>
                <w:bottom w:val="none" w:sz="0" w:space="0" w:color="auto"/>
                <w:right w:val="none" w:sz="0" w:space="0" w:color="auto"/>
              </w:divBdr>
              <w:divsChild>
                <w:div w:id="162557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60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A2187-F5E5-4451-82C0-0C1793FCA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2435</Characters>
  <Application>Microsoft Office Word</Application>
  <DocSecurity>0</DocSecurity>
  <Lines>20</Lines>
  <Paragraphs>5</Paragraphs>
  <ScaleCrop>false</ScaleCrop>
  <Company>MC SYSTEM</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马路尧</dc:creator>
  <cp:keywords/>
  <cp:lastModifiedBy>duwei</cp:lastModifiedBy>
  <cp:revision>6</cp:revision>
  <cp:lastPrinted>2021-01-05T06:53:00Z</cp:lastPrinted>
  <dcterms:created xsi:type="dcterms:W3CDTF">2021-10-14T07:23:00Z</dcterms:created>
  <dcterms:modified xsi:type="dcterms:W3CDTF">2021-10-27T07:55:00Z</dcterms:modified>
</cp:coreProperties>
</file>