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E9E"/>
    <w:rPr>
      <w:sz w:val="18"/>
      <w:szCs w:val="18"/>
    </w:rPr>
  </w:style>
  <w:style w:type="paragraph" w:styleId="2">
    <w:name w:val="Body Text Indent 2"/>
    <w:basedOn w:val="a"/>
    <w:link w:val="2Char"/>
    <w:rsid w:val="009F2E9E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9F2E9E"/>
    <w:rPr>
      <w:rFonts w:ascii="Times New Roman" w:eastAsia="宋体" w:hAnsi="Times New Roman" w:cs="Times New Roman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1366</Words>
  <Characters>7790</Characters>
  <Application>Microsoft Office Word</Application>
  <DocSecurity>0</DocSecurity>
  <Lines>64</Lines>
  <Paragraphs>18</Paragraphs>
  <ScaleCrop>false</ScaleCrop>
  <Company>china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郭佳</dc:creator>
  <cp:keywords/>
  <dc:description/>
  <cp:lastModifiedBy>郭佳</cp:lastModifiedBy>
  <cp:revision>2</cp:revision>
  <dcterms:created xsi:type="dcterms:W3CDTF">2017-06-21T02:03:00Z</dcterms:created>
  <dcterms:modified xsi:type="dcterms:W3CDTF">2017-06-21T02:03:00Z</dcterms:modified>
</cp:coreProperties>
</file>