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113</Words>
  <Characters>119</Characters>
  <Application>Microsoft Office Word</Application>
  <DocSecurity>0</DocSecurity>
  <Lines>9</Lines>
  <Paragraphs>11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洪悦 杨</dc:creator>
  <cp:lastModifiedBy>洪悦 杨</cp:lastModifiedBy>
  <cp:revision>4</cp:revision>
  <dcterms:created xsi:type="dcterms:W3CDTF">2025-12-26T15:55:00Z</dcterms:created>
  <dcterms:modified xsi:type="dcterms:W3CDTF">2025-12-29T14:39:00Z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eyJoZGlkIjoiZDgxODIyNjRmOWE4YzZlOTk5ZTdhMGZhZDVkMmEzYTciLCJ1c2VySWQiOiI4NzEzMDg4NzcifQ==</vt:lpwstr>
  </property>
  <property fmtid="{D5CDD505-2E9C-101B-9397-08002B2CF9AE}" pid="3" name="KSOProductBuildVer">
    <vt:lpwstr>2052-12.1.0.22175</vt:lpwstr>
  </property>
  <property fmtid="{D5CDD505-2E9C-101B-9397-08002B2CF9AE}" pid="4" name="ICV">
    <vt:lpwstr>A21D0F17A05D4C7AB5B27E88B97A6643_13</vt:lpwstr>
  </property>
</Properties>
</file>