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84" w:rsidRPr="00763D84" w:rsidRDefault="00763D84" w:rsidP="00763D84">
      <w:pPr>
        <w:ind w:leftChars="-383" w:left="276" w:hangingChars="450" w:hanging="1080"/>
        <w:rPr>
          <w:rFonts w:ascii="楷体" w:eastAsia="楷体" w:hAnsi="楷体" w:cs="Times New Roman" w:hint="eastAsia"/>
          <w:sz w:val="24"/>
          <w:szCs w:val="24"/>
        </w:rPr>
      </w:pPr>
      <w:r w:rsidRPr="00763D84">
        <w:rPr>
          <w:rFonts w:ascii="楷体" w:eastAsia="楷体" w:hAnsi="楷体" w:cs="Times New Roman" w:hint="eastAsia"/>
          <w:sz w:val="24"/>
          <w:szCs w:val="24"/>
        </w:rPr>
        <w:t>附件三：</w:t>
      </w:r>
    </w:p>
    <w:p w:rsidR="00763D84" w:rsidRPr="00763D84" w:rsidRDefault="00763D84" w:rsidP="00763D84">
      <w:pPr>
        <w:jc w:val="center"/>
        <w:rPr>
          <w:rFonts w:ascii="楷体" w:eastAsia="楷体" w:hAnsi="楷体" w:cs="Times New Roman" w:hint="eastAsia"/>
          <w:sz w:val="36"/>
          <w:szCs w:val="36"/>
        </w:rPr>
      </w:pPr>
      <w:r w:rsidRPr="00763D84">
        <w:rPr>
          <w:rFonts w:ascii="楷体" w:eastAsia="楷体" w:hAnsi="楷体" w:cs="Times New Roman" w:hint="eastAsia"/>
          <w:sz w:val="36"/>
          <w:szCs w:val="36"/>
        </w:rPr>
        <w:t>《北京人健康指引》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>一、 拥有健康的行为与生活方式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1、 每周进行至少3次，每次至少30分钟的有氧运动。</w:t>
      </w:r>
    </w:p>
    <w:p w:rsidR="00763D84" w:rsidRPr="00763D84" w:rsidRDefault="00763D84" w:rsidP="00763D84">
      <w:pPr>
        <w:ind w:left="860" w:hangingChars="307" w:hanging="860"/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2、 生熟要分开，饭菜要做熟，生吃蔬菜瓜果要洗净，不吃过保质期的食物。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3、 一日三餐，定时适量。</w:t>
      </w:r>
    </w:p>
    <w:p w:rsidR="00763D84" w:rsidRPr="00763D84" w:rsidRDefault="00763D84" w:rsidP="00763D84">
      <w:pPr>
        <w:ind w:left="1120" w:hangingChars="400" w:hanging="1120"/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4、 膳食要多样，以谷类为主，粗细搭配；多吃蔬菜、水果和薯类。</w:t>
      </w:r>
    </w:p>
    <w:p w:rsidR="00763D84" w:rsidRPr="00763D84" w:rsidRDefault="00763D84" w:rsidP="00763D84">
      <w:pPr>
        <w:ind w:left="1120" w:hangingChars="400" w:hanging="1120"/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5、 每天吃奶类、豆类或其制品；经常吃适量的鱼、禽、蛋和瘦肉。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6、 饮食要清淡少盐，少吃肥肉和荤油。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7、 饮用煮开的水或安全的水，每天不少于1200毫升。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8、 不吸烟，不在公共场所吸烟，拒绝被动吸烟。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9、 少饮酒、不过量饮酒。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10、 有良好的作息习惯，每天不少于7～8小时的睡眠。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11、 每年进行1次健康体检。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12、 每天早晚刷牙，饭后漱口。</w:t>
      </w:r>
    </w:p>
    <w:p w:rsidR="00763D84" w:rsidRPr="00763D84" w:rsidRDefault="00763D84" w:rsidP="00763D84">
      <w:pPr>
        <w:ind w:left="899" w:hangingChars="321" w:hanging="899"/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13、 养成良好的用眼习惯，不在太暗或太亮的光线下看书或写字，不躺着看书、不在走路或乘车时看书。</w:t>
      </w:r>
    </w:p>
    <w:p w:rsidR="00763D84" w:rsidRPr="00763D84" w:rsidRDefault="00763D84" w:rsidP="00763D84">
      <w:pPr>
        <w:ind w:left="899" w:hangingChars="321" w:hanging="899"/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14、 饭前饭后、便前便后要洗手；洗手时用肥皂揉搓双手至少20秒，用流动水冲洗。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15、 不随地吐痰，咳嗽、打喷嚏时遮掩口鼻。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16、 经常开窗通风，保持室内空气流通。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17、 自觉遵守交通法规，不酒后驾车。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lastRenderedPageBreak/>
        <w:t xml:space="preserve">　18、 知道并会正确拨打急救电话。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19、 履行防治传染病等公共卫生义务，接受免疫接种。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二、 保持心理健康与良好的社会适应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20、 了解自我，肯定自我，有幸福感。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21、 了解社会，适应社会环境变化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22、 情绪稳定，不大喜大怒。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23、 保持愉快的心情，开朗乐观，积极向上。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24、 对生活有追求，对工作充满信心。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25、 有克服困难的勇气和毅力，不回避，不放弃。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26、 积极主动参加社会活动，有热情，有活力。</w:t>
      </w:r>
    </w:p>
    <w:p w:rsidR="00763D84" w:rsidRPr="00763D84" w:rsidRDefault="00763D84" w:rsidP="00763D84">
      <w:pPr>
        <w:ind w:left="899" w:hangingChars="321" w:hanging="899"/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27、 关心集体，关心他人，家庭邻里和睦，人际关系良好；待人宽容，具有感恩的心。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28、 举止端庄，礼貌待人，衣着整洁，语言文明。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三、实现基本生理健康目标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29、 精力充沛，能妥善处理日常生活和工作。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30、 营养状况良好，保持适宜的体重和腰围。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31、 生命体征正常。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32、 血糖和血脂指标控制在正常范围。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33、 眼睛明亮，裸眼或校正视力5.0(1.0)以上。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　34、 牙齿清洁，无龋洞，不疼痛；牙龈颜色正常，无出血现象。</w:t>
      </w:r>
    </w:p>
    <w:p w:rsidR="00763D84" w:rsidRPr="00763D84" w:rsidRDefault="00763D84" w:rsidP="00763D84">
      <w:pPr>
        <w:rPr>
          <w:rFonts w:ascii="楷体" w:eastAsia="楷体" w:hAnsi="楷体" w:cs="Times New Roman" w:hint="eastAsia"/>
        </w:rPr>
      </w:pP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</w:p>
    <w:p w:rsidR="00763D84" w:rsidRPr="00763D84" w:rsidRDefault="00763D84" w:rsidP="00763D84">
      <w:pPr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       </w:t>
      </w:r>
    </w:p>
    <w:p w:rsidR="00763D84" w:rsidRPr="00763D84" w:rsidRDefault="00763D84" w:rsidP="00763D84">
      <w:pPr>
        <w:jc w:val="center"/>
        <w:rPr>
          <w:rFonts w:ascii="楷体" w:eastAsia="楷体" w:hAnsi="楷体" w:cs="Times New Roman" w:hint="eastAsia"/>
          <w:sz w:val="36"/>
          <w:szCs w:val="36"/>
        </w:rPr>
      </w:pPr>
      <w:r w:rsidRPr="00763D84">
        <w:rPr>
          <w:rFonts w:ascii="楷体" w:eastAsia="楷体" w:hAnsi="楷体" w:cs="Times New Roman" w:hint="eastAsia"/>
          <w:sz w:val="36"/>
          <w:szCs w:val="36"/>
        </w:rPr>
        <w:lastRenderedPageBreak/>
        <w:t>昌平区各单位推荐参加第三届“北京健康之星”</w:t>
      </w:r>
    </w:p>
    <w:p w:rsidR="00763D84" w:rsidRPr="00763D84" w:rsidRDefault="00763D84" w:rsidP="00763D84">
      <w:pPr>
        <w:jc w:val="center"/>
        <w:rPr>
          <w:rFonts w:ascii="楷体" w:eastAsia="楷体" w:hAnsi="楷体" w:cs="Times New Roman" w:hint="eastAsia"/>
          <w:sz w:val="36"/>
          <w:szCs w:val="36"/>
        </w:rPr>
      </w:pPr>
      <w:r w:rsidRPr="00763D84">
        <w:rPr>
          <w:rFonts w:ascii="楷体" w:eastAsia="楷体" w:hAnsi="楷体" w:cs="Times New Roman" w:hint="eastAsia"/>
          <w:sz w:val="36"/>
          <w:szCs w:val="36"/>
        </w:rPr>
        <w:t>评选（大赛）人员名额分配表</w:t>
      </w:r>
    </w:p>
    <w:p w:rsidR="00763D84" w:rsidRPr="00763D84" w:rsidRDefault="00763D84" w:rsidP="00763D84">
      <w:pPr>
        <w:jc w:val="center"/>
        <w:rPr>
          <w:rFonts w:ascii="楷体" w:eastAsia="楷体" w:hAnsi="楷体" w:cs="Times New Roman" w:hint="eastAsi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763D84" w:rsidRPr="00763D84" w:rsidTr="008736FA">
        <w:tc>
          <w:tcPr>
            <w:tcW w:w="4261" w:type="dxa"/>
          </w:tcPr>
          <w:p w:rsidR="00763D84" w:rsidRPr="00763D84" w:rsidRDefault="00763D84" w:rsidP="00763D84">
            <w:pPr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63D84">
              <w:rPr>
                <w:rFonts w:ascii="楷体" w:eastAsia="楷体" w:hAnsi="楷体" w:cs="Times New Roman" w:hint="eastAsia"/>
                <w:sz w:val="28"/>
                <w:szCs w:val="28"/>
              </w:rPr>
              <w:t>推荐单位</w:t>
            </w:r>
          </w:p>
        </w:tc>
        <w:tc>
          <w:tcPr>
            <w:tcW w:w="4261" w:type="dxa"/>
          </w:tcPr>
          <w:p w:rsidR="00763D84" w:rsidRPr="00763D84" w:rsidRDefault="00763D84" w:rsidP="00763D84">
            <w:pPr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63D84">
              <w:rPr>
                <w:rFonts w:ascii="楷体" w:eastAsia="楷体" w:hAnsi="楷体" w:cs="Times New Roman" w:hint="eastAsia"/>
                <w:sz w:val="28"/>
                <w:szCs w:val="28"/>
              </w:rPr>
              <w:t>推荐人数</w:t>
            </w:r>
          </w:p>
        </w:tc>
      </w:tr>
      <w:tr w:rsidR="00763D84" w:rsidRPr="00763D84" w:rsidTr="008736FA">
        <w:tc>
          <w:tcPr>
            <w:tcW w:w="4261" w:type="dxa"/>
          </w:tcPr>
          <w:p w:rsidR="00763D84" w:rsidRPr="00763D84" w:rsidRDefault="00763D84" w:rsidP="00763D84">
            <w:pPr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63D84">
              <w:rPr>
                <w:rFonts w:ascii="楷体" w:eastAsia="楷体" w:hAnsi="楷体" w:cs="Times New Roman" w:hint="eastAsia"/>
                <w:sz w:val="28"/>
                <w:szCs w:val="28"/>
              </w:rPr>
              <w:t>每个镇街（共17个）</w:t>
            </w:r>
          </w:p>
        </w:tc>
        <w:tc>
          <w:tcPr>
            <w:tcW w:w="4261" w:type="dxa"/>
          </w:tcPr>
          <w:p w:rsidR="00763D84" w:rsidRPr="00763D84" w:rsidRDefault="00763D84" w:rsidP="00763D84">
            <w:pPr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63D84">
              <w:rPr>
                <w:rFonts w:ascii="楷体" w:eastAsia="楷体" w:hAnsi="楷体" w:cs="Times New Roman" w:hint="eastAsia"/>
                <w:sz w:val="28"/>
                <w:szCs w:val="28"/>
              </w:rPr>
              <w:t>5人</w:t>
            </w:r>
          </w:p>
        </w:tc>
      </w:tr>
      <w:tr w:rsidR="00763D84" w:rsidRPr="00763D84" w:rsidTr="008736FA">
        <w:tc>
          <w:tcPr>
            <w:tcW w:w="4261" w:type="dxa"/>
          </w:tcPr>
          <w:p w:rsidR="00763D84" w:rsidRPr="00763D84" w:rsidRDefault="00763D84" w:rsidP="00763D84">
            <w:pPr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63D84">
              <w:rPr>
                <w:rFonts w:ascii="楷体" w:eastAsia="楷体" w:hAnsi="楷体" w:cs="Times New Roman" w:hint="eastAsia"/>
                <w:sz w:val="28"/>
                <w:szCs w:val="28"/>
              </w:rPr>
              <w:t>退休干部活动中心</w:t>
            </w:r>
          </w:p>
        </w:tc>
        <w:tc>
          <w:tcPr>
            <w:tcW w:w="4261" w:type="dxa"/>
          </w:tcPr>
          <w:p w:rsidR="00763D84" w:rsidRPr="00763D84" w:rsidRDefault="00763D84" w:rsidP="00763D84">
            <w:pPr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63D84">
              <w:rPr>
                <w:rFonts w:ascii="楷体" w:eastAsia="楷体" w:hAnsi="楷体" w:cs="Times New Roman" w:hint="eastAsia"/>
                <w:sz w:val="28"/>
                <w:szCs w:val="28"/>
              </w:rPr>
              <w:t>10-15人</w:t>
            </w:r>
          </w:p>
        </w:tc>
      </w:tr>
      <w:tr w:rsidR="00763D84" w:rsidRPr="00763D84" w:rsidTr="008736FA">
        <w:tc>
          <w:tcPr>
            <w:tcW w:w="4261" w:type="dxa"/>
          </w:tcPr>
          <w:p w:rsidR="00763D84" w:rsidRPr="00763D84" w:rsidRDefault="00763D84" w:rsidP="00763D84">
            <w:pPr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63D84">
              <w:rPr>
                <w:rFonts w:ascii="楷体" w:eastAsia="楷体" w:hAnsi="楷体" w:cs="Times New Roman" w:hint="eastAsia"/>
                <w:sz w:val="28"/>
                <w:szCs w:val="28"/>
              </w:rPr>
              <w:t>政法大学</w:t>
            </w:r>
          </w:p>
        </w:tc>
        <w:tc>
          <w:tcPr>
            <w:tcW w:w="4261" w:type="dxa"/>
          </w:tcPr>
          <w:p w:rsidR="00763D84" w:rsidRPr="00763D84" w:rsidRDefault="00763D84" w:rsidP="00763D84">
            <w:pPr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63D84">
              <w:rPr>
                <w:rFonts w:ascii="楷体" w:eastAsia="楷体" w:hAnsi="楷体" w:cs="Times New Roman" w:hint="eastAsia"/>
                <w:sz w:val="28"/>
                <w:szCs w:val="28"/>
              </w:rPr>
              <w:t>10人</w:t>
            </w:r>
          </w:p>
        </w:tc>
      </w:tr>
      <w:tr w:rsidR="00763D84" w:rsidRPr="00763D84" w:rsidTr="008736FA">
        <w:tc>
          <w:tcPr>
            <w:tcW w:w="4261" w:type="dxa"/>
          </w:tcPr>
          <w:p w:rsidR="00763D84" w:rsidRPr="00763D84" w:rsidRDefault="00763D84" w:rsidP="00763D84">
            <w:pPr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63D84">
              <w:rPr>
                <w:rFonts w:ascii="楷体" w:eastAsia="楷体" w:hAnsi="楷体" w:cs="Times New Roman" w:hint="eastAsia"/>
                <w:sz w:val="28"/>
                <w:szCs w:val="28"/>
              </w:rPr>
              <w:t>石油大学</w:t>
            </w:r>
          </w:p>
        </w:tc>
        <w:tc>
          <w:tcPr>
            <w:tcW w:w="4261" w:type="dxa"/>
          </w:tcPr>
          <w:p w:rsidR="00763D84" w:rsidRPr="00763D84" w:rsidRDefault="00763D84" w:rsidP="00763D84">
            <w:pPr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63D84">
              <w:rPr>
                <w:rFonts w:ascii="楷体" w:eastAsia="楷体" w:hAnsi="楷体" w:cs="Times New Roman" w:hint="eastAsia"/>
                <w:sz w:val="28"/>
                <w:szCs w:val="28"/>
              </w:rPr>
              <w:t>10人</w:t>
            </w:r>
          </w:p>
        </w:tc>
      </w:tr>
      <w:tr w:rsidR="00763D84" w:rsidRPr="00763D84" w:rsidTr="008736FA">
        <w:tc>
          <w:tcPr>
            <w:tcW w:w="4261" w:type="dxa"/>
          </w:tcPr>
          <w:p w:rsidR="00763D84" w:rsidRPr="00763D84" w:rsidRDefault="00763D84" w:rsidP="00763D84">
            <w:pPr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63D84">
              <w:rPr>
                <w:rFonts w:ascii="楷体" w:eastAsia="楷体" w:hAnsi="楷体" w:cs="Times New Roman" w:hint="eastAsia"/>
                <w:sz w:val="28"/>
                <w:szCs w:val="28"/>
              </w:rPr>
              <w:t>化工大学</w:t>
            </w:r>
          </w:p>
        </w:tc>
        <w:tc>
          <w:tcPr>
            <w:tcW w:w="4261" w:type="dxa"/>
          </w:tcPr>
          <w:p w:rsidR="00763D84" w:rsidRPr="00763D84" w:rsidRDefault="00763D84" w:rsidP="00763D84">
            <w:pPr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63D84">
              <w:rPr>
                <w:rFonts w:ascii="楷体" w:eastAsia="楷体" w:hAnsi="楷体" w:cs="Times New Roman" w:hint="eastAsia"/>
                <w:sz w:val="28"/>
                <w:szCs w:val="28"/>
              </w:rPr>
              <w:t>10人</w:t>
            </w:r>
          </w:p>
        </w:tc>
      </w:tr>
      <w:tr w:rsidR="00763D84" w:rsidRPr="00763D84" w:rsidTr="008736FA">
        <w:tc>
          <w:tcPr>
            <w:tcW w:w="4261" w:type="dxa"/>
          </w:tcPr>
          <w:p w:rsidR="00763D84" w:rsidRPr="00763D84" w:rsidRDefault="00763D84" w:rsidP="00763D84">
            <w:pPr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63D84">
              <w:rPr>
                <w:rFonts w:ascii="楷体" w:eastAsia="楷体" w:hAnsi="楷体" w:cs="Times New Roman" w:hint="eastAsia"/>
                <w:sz w:val="28"/>
                <w:szCs w:val="28"/>
              </w:rPr>
              <w:t>医院系统（11个医院每个医院）</w:t>
            </w:r>
          </w:p>
        </w:tc>
        <w:tc>
          <w:tcPr>
            <w:tcW w:w="4261" w:type="dxa"/>
          </w:tcPr>
          <w:p w:rsidR="00763D84" w:rsidRPr="00763D84" w:rsidRDefault="00763D84" w:rsidP="00763D84">
            <w:pPr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63D84">
              <w:rPr>
                <w:rFonts w:ascii="楷体" w:eastAsia="楷体" w:hAnsi="楷体" w:cs="Times New Roman" w:hint="eastAsia"/>
                <w:sz w:val="28"/>
                <w:szCs w:val="28"/>
              </w:rPr>
              <w:t>3-5人</w:t>
            </w:r>
          </w:p>
        </w:tc>
      </w:tr>
      <w:tr w:rsidR="00763D84" w:rsidRPr="00763D84" w:rsidTr="008736FA">
        <w:tc>
          <w:tcPr>
            <w:tcW w:w="4261" w:type="dxa"/>
          </w:tcPr>
          <w:p w:rsidR="00763D84" w:rsidRPr="00763D84" w:rsidRDefault="00763D84" w:rsidP="00763D84">
            <w:pPr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63D84">
              <w:rPr>
                <w:rFonts w:ascii="楷体" w:eastAsia="楷体" w:hAnsi="楷体" w:cs="Times New Roman" w:hint="eastAsia"/>
                <w:sz w:val="28"/>
                <w:szCs w:val="28"/>
              </w:rPr>
              <w:t>每个社区卫生服务中心（16个）</w:t>
            </w:r>
          </w:p>
        </w:tc>
        <w:tc>
          <w:tcPr>
            <w:tcW w:w="4261" w:type="dxa"/>
          </w:tcPr>
          <w:p w:rsidR="00763D84" w:rsidRPr="00763D84" w:rsidRDefault="00763D84" w:rsidP="00763D84">
            <w:pPr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763D84">
              <w:rPr>
                <w:rFonts w:ascii="楷体" w:eastAsia="楷体" w:hAnsi="楷体" w:cs="Times New Roman" w:hint="eastAsia"/>
                <w:sz w:val="28"/>
                <w:szCs w:val="28"/>
              </w:rPr>
              <w:t>1-2人</w:t>
            </w:r>
          </w:p>
        </w:tc>
      </w:tr>
      <w:tr w:rsidR="00763D84" w:rsidRPr="00763D84" w:rsidTr="008736FA">
        <w:tc>
          <w:tcPr>
            <w:tcW w:w="4261" w:type="dxa"/>
          </w:tcPr>
          <w:p w:rsidR="00763D84" w:rsidRPr="00763D84" w:rsidRDefault="00763D84" w:rsidP="00763D84">
            <w:pPr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 w:rsidR="00763D84" w:rsidRPr="00763D84" w:rsidRDefault="00763D84" w:rsidP="00763D84">
            <w:pPr>
              <w:jc w:val="center"/>
              <w:rPr>
                <w:rFonts w:ascii="楷体" w:eastAsia="楷体" w:hAnsi="楷体" w:cs="Times New Roman" w:hint="eastAsia"/>
                <w:sz w:val="28"/>
                <w:szCs w:val="28"/>
              </w:rPr>
            </w:pPr>
          </w:p>
        </w:tc>
      </w:tr>
    </w:tbl>
    <w:p w:rsidR="00763D84" w:rsidRPr="00763D84" w:rsidRDefault="00763D84" w:rsidP="00763D84">
      <w:pPr>
        <w:spacing w:line="500" w:lineRule="exact"/>
        <w:jc w:val="left"/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1昌平区医院  </w:t>
      </w:r>
    </w:p>
    <w:p w:rsidR="00763D84" w:rsidRPr="00763D84" w:rsidRDefault="00763D84" w:rsidP="00763D84">
      <w:pPr>
        <w:spacing w:line="500" w:lineRule="exact"/>
        <w:jc w:val="left"/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2昌平中医医院  </w:t>
      </w:r>
    </w:p>
    <w:p w:rsidR="00763D84" w:rsidRPr="00763D84" w:rsidRDefault="00763D84" w:rsidP="00763D84">
      <w:pPr>
        <w:spacing w:line="500" w:lineRule="exact"/>
        <w:jc w:val="left"/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3昌平区南口医院  </w:t>
      </w:r>
    </w:p>
    <w:p w:rsidR="00763D84" w:rsidRPr="00763D84" w:rsidRDefault="00763D84" w:rsidP="00763D84">
      <w:pPr>
        <w:spacing w:line="500" w:lineRule="exact"/>
        <w:jc w:val="left"/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4昌平区沙河医院  </w:t>
      </w:r>
    </w:p>
    <w:p w:rsidR="00763D84" w:rsidRPr="00763D84" w:rsidRDefault="00763D84" w:rsidP="00763D84">
      <w:pPr>
        <w:spacing w:line="500" w:lineRule="exact"/>
        <w:jc w:val="left"/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5昌平区中西医结合医院  </w:t>
      </w:r>
    </w:p>
    <w:p w:rsidR="00763D84" w:rsidRPr="00763D84" w:rsidRDefault="00763D84" w:rsidP="00763D84">
      <w:pPr>
        <w:spacing w:line="500" w:lineRule="exact"/>
        <w:jc w:val="left"/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6昌平区妇幼保健院  </w:t>
      </w:r>
    </w:p>
    <w:p w:rsidR="00763D84" w:rsidRPr="00763D84" w:rsidRDefault="00763D84" w:rsidP="00763D84">
      <w:pPr>
        <w:spacing w:line="500" w:lineRule="exact"/>
        <w:jc w:val="left"/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7昌平区结防所  </w:t>
      </w:r>
    </w:p>
    <w:p w:rsidR="00763D84" w:rsidRPr="00763D84" w:rsidRDefault="00763D84" w:rsidP="00763D84">
      <w:pPr>
        <w:spacing w:line="500" w:lineRule="exact"/>
        <w:jc w:val="left"/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 xml:space="preserve">8昌平区精神卫生保健院  </w:t>
      </w:r>
    </w:p>
    <w:p w:rsidR="00763D84" w:rsidRPr="00763D84" w:rsidRDefault="00763D84" w:rsidP="00763D84">
      <w:pPr>
        <w:spacing w:line="500" w:lineRule="exact"/>
        <w:jc w:val="left"/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>9昌平南口铁路医院</w:t>
      </w:r>
    </w:p>
    <w:p w:rsidR="00763D84" w:rsidRPr="00763D84" w:rsidRDefault="00763D84" w:rsidP="00763D84">
      <w:pPr>
        <w:spacing w:line="500" w:lineRule="exact"/>
        <w:jc w:val="left"/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>10北京小汤山医院</w:t>
      </w:r>
    </w:p>
    <w:p w:rsidR="00763D84" w:rsidRPr="00763D84" w:rsidRDefault="00763D84" w:rsidP="00763D84">
      <w:pPr>
        <w:spacing w:line="500" w:lineRule="exact"/>
        <w:jc w:val="left"/>
        <w:rPr>
          <w:rFonts w:ascii="楷体" w:eastAsia="楷体" w:hAnsi="楷体" w:cs="Times New Roman" w:hint="eastAsia"/>
          <w:sz w:val="28"/>
          <w:szCs w:val="28"/>
        </w:rPr>
      </w:pPr>
      <w:r w:rsidRPr="00763D84">
        <w:rPr>
          <w:rFonts w:ascii="楷体" w:eastAsia="楷体" w:hAnsi="楷体" w:cs="Times New Roman" w:hint="eastAsia"/>
          <w:sz w:val="28"/>
          <w:szCs w:val="28"/>
        </w:rPr>
        <w:t>11北京回龙观医院</w:t>
      </w:r>
    </w:p>
    <w:p w:rsidR="006D7F57" w:rsidRDefault="006D7F57">
      <w:bookmarkStart w:id="0" w:name="_GoBack"/>
      <w:bookmarkEnd w:id="0"/>
    </w:p>
    <w:sectPr w:rsidR="006D7F57" w:rsidSect="00136C7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A52" w:rsidRDefault="00F15A52" w:rsidP="00763D84">
      <w:r>
        <w:separator/>
      </w:r>
    </w:p>
  </w:endnote>
  <w:endnote w:type="continuationSeparator" w:id="0">
    <w:p w:rsidR="00F15A52" w:rsidRDefault="00F15A52" w:rsidP="00763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14" w:rsidRDefault="00F15A52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3D84" w:rsidRPr="00763D84">
      <w:rPr>
        <w:noProof/>
        <w:lang w:val="zh-CN"/>
      </w:rPr>
      <w:t>3</w:t>
    </w:r>
    <w:r>
      <w:fldChar w:fldCharType="end"/>
    </w:r>
  </w:p>
  <w:p w:rsidR="00657314" w:rsidRDefault="00F15A5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A52" w:rsidRDefault="00F15A52" w:rsidP="00763D84">
      <w:r>
        <w:separator/>
      </w:r>
    </w:p>
  </w:footnote>
  <w:footnote w:type="continuationSeparator" w:id="0">
    <w:p w:rsidR="00F15A52" w:rsidRDefault="00F15A52" w:rsidP="00763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88"/>
    <w:rsid w:val="001274C2"/>
    <w:rsid w:val="006D7F57"/>
    <w:rsid w:val="00734AF8"/>
    <w:rsid w:val="00763D84"/>
    <w:rsid w:val="007F4703"/>
    <w:rsid w:val="00A9725E"/>
    <w:rsid w:val="00F15A52"/>
    <w:rsid w:val="00FA6888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3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3D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3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3D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3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3D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3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3D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182</Words>
  <Characters>1041</Characters>
  <Application>Microsoft Office Word</Application>
  <DocSecurity>0</DocSecurity>
  <Lines>8</Lines>
  <Paragraphs>2</Paragraphs>
  <ScaleCrop>false</ScaleCrop>
  <Company>Microsoft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cup</cp:lastModifiedBy>
  <cp:revision>2</cp:revision>
  <dcterms:created xsi:type="dcterms:W3CDTF">2013-11-28T02:32:00Z</dcterms:created>
  <dcterms:modified xsi:type="dcterms:W3CDTF">2013-11-28T02:33:00Z</dcterms:modified>
</cp:coreProperties>
</file>