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63" w:rsidRPr="006D7A9B" w:rsidRDefault="00826163" w:rsidP="00826163">
      <w:pPr>
        <w:pStyle w:val="a5"/>
        <w:spacing w:line="360" w:lineRule="auto"/>
        <w:jc w:val="center"/>
        <w:rPr>
          <w:rFonts w:ascii="仿宋" w:eastAsia="仿宋" w:hAnsi="仿宋" w:cs="仿宋"/>
          <w:b/>
          <w:bCs/>
          <w:sz w:val="30"/>
          <w:szCs w:val="30"/>
        </w:rPr>
      </w:pP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中国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石油大学（</w:t>
      </w: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北京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）</w:t>
      </w:r>
      <w:r w:rsidR="00D927FE">
        <w:rPr>
          <w:rFonts w:ascii="仿宋" w:eastAsia="仿宋" w:hAnsi="仿宋" w:cs="仿宋" w:hint="eastAsia"/>
          <w:b/>
          <w:bCs/>
          <w:sz w:val="30"/>
          <w:szCs w:val="30"/>
        </w:rPr>
        <w:t>石油工程学院全日制</w:t>
      </w: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专业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学位</w:t>
      </w: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硕士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研究生</w:t>
      </w:r>
      <w:r w:rsidR="00D927FE">
        <w:rPr>
          <w:rFonts w:ascii="仿宋" w:eastAsia="仿宋" w:hAnsi="仿宋" w:cs="仿宋" w:hint="eastAsia"/>
          <w:b/>
          <w:bCs/>
          <w:sz w:val="30"/>
          <w:szCs w:val="30"/>
        </w:rPr>
        <w:t>报考</w:t>
      </w:r>
      <w:r w:rsidR="00D927FE" w:rsidRPr="00D927FE">
        <w:rPr>
          <w:rFonts w:ascii="仿宋" w:eastAsia="仿宋" w:hAnsi="仿宋" w:cs="仿宋" w:hint="eastAsia"/>
          <w:b/>
          <w:bCs/>
          <w:sz w:val="30"/>
          <w:szCs w:val="30"/>
        </w:rPr>
        <w:t>校级工作站导师组志愿书</w:t>
      </w:r>
    </w:p>
    <w:p w:rsidR="00826163" w:rsidRPr="006D7A9B" w:rsidRDefault="00826163" w:rsidP="00D927FE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专业实践是专业</w:t>
      </w:r>
      <w:r w:rsidRPr="006D7A9B">
        <w:rPr>
          <w:rFonts w:ascii="仿宋" w:eastAsia="仿宋" w:hAnsi="仿宋" w:cs="仿宋"/>
          <w:bCs/>
          <w:kern w:val="0"/>
          <w:sz w:val="28"/>
          <w:szCs w:val="28"/>
        </w:rPr>
        <w:t>学位硕士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研究生获得实践经验，提高实践能力和职业素养的重要环节。根据《全日制硕士专业学位研究生专业实践管理办法》（中石大京研〔2019〕31号）文件</w:t>
      </w:r>
      <w:r w:rsidRPr="006D7A9B">
        <w:rPr>
          <w:rFonts w:ascii="仿宋" w:eastAsia="仿宋" w:hAnsi="仿宋" w:cs="仿宋"/>
          <w:bCs/>
          <w:kern w:val="0"/>
          <w:sz w:val="28"/>
          <w:szCs w:val="28"/>
        </w:rPr>
        <w:t>规定</w:t>
      </w:r>
      <w:r w:rsidR="009D7974">
        <w:rPr>
          <w:rFonts w:ascii="仿宋" w:eastAsia="仿宋" w:hAnsi="仿宋" w:cs="仿宋"/>
          <w:bCs/>
          <w:kern w:val="0"/>
          <w:sz w:val="28"/>
          <w:szCs w:val="28"/>
        </w:rPr>
        <w:t>（</w:t>
      </w:r>
      <w:r w:rsidR="009D7974">
        <w:rPr>
          <w:rFonts w:ascii="仿宋" w:eastAsia="仿宋" w:hAnsi="仿宋" w:cs="仿宋" w:hint="eastAsia"/>
          <w:bCs/>
          <w:kern w:val="0"/>
          <w:sz w:val="28"/>
          <w:szCs w:val="28"/>
        </w:rPr>
        <w:t>具体见研究生院网站-专业学位-政策规定第一条</w:t>
      </w:r>
      <w:r w:rsidR="009D7974" w:rsidRPr="009D7974">
        <w:rPr>
          <w:rFonts w:ascii="仿宋" w:eastAsia="仿宋" w:hAnsi="仿宋" w:cs="仿宋"/>
          <w:bCs/>
          <w:kern w:val="0"/>
          <w:sz w:val="28"/>
          <w:szCs w:val="28"/>
        </w:rPr>
        <w:t>http://www.cup.edu.cn/graduate/zyxw/index.htm</w:t>
      </w:r>
      <w:r w:rsidR="009D7974">
        <w:rPr>
          <w:rFonts w:ascii="仿宋" w:eastAsia="仿宋" w:hAnsi="仿宋" w:cs="仿宋"/>
          <w:bCs/>
          <w:kern w:val="0"/>
          <w:sz w:val="28"/>
          <w:szCs w:val="28"/>
        </w:rPr>
        <w:t>）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，</w:t>
      </w:r>
      <w:r w:rsidR="009D7974">
        <w:rPr>
          <w:rFonts w:ascii="仿宋" w:eastAsia="仿宋" w:hAnsi="仿宋" w:cs="仿宋" w:hint="eastAsia"/>
          <w:bCs/>
          <w:kern w:val="0"/>
          <w:sz w:val="28"/>
          <w:szCs w:val="28"/>
        </w:rPr>
        <w:t>录取为我校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工程类</w:t>
      </w:r>
      <w:r w:rsidRPr="006D7A9B">
        <w:rPr>
          <w:rFonts w:ascii="仿宋" w:eastAsia="仿宋" w:hAnsi="仿宋" w:cs="仿宋"/>
          <w:bCs/>
          <w:kern w:val="0"/>
          <w:sz w:val="28"/>
          <w:szCs w:val="28"/>
        </w:rPr>
        <w:t>专业学位硕士研究生</w:t>
      </w:r>
      <w:r w:rsidR="009D7974">
        <w:rPr>
          <w:rFonts w:ascii="仿宋" w:eastAsia="仿宋" w:hAnsi="仿宋" w:cs="仿宋" w:hint="eastAsia"/>
          <w:bCs/>
          <w:kern w:val="0"/>
          <w:sz w:val="28"/>
          <w:szCs w:val="28"/>
        </w:rPr>
        <w:t>需赴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校级基地（研究生工作站）</w:t>
      </w:r>
      <w:r w:rsidR="009D7974">
        <w:rPr>
          <w:rFonts w:ascii="仿宋" w:eastAsia="仿宋" w:hAnsi="仿宋" w:cs="仿宋" w:hint="eastAsia"/>
          <w:bCs/>
          <w:kern w:val="0"/>
          <w:sz w:val="28"/>
          <w:szCs w:val="28"/>
        </w:rPr>
        <w:t>、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院级基地（研究生工作站）</w:t>
      </w:r>
      <w:r w:rsidR="009D7974">
        <w:rPr>
          <w:rFonts w:ascii="仿宋" w:eastAsia="仿宋" w:hAnsi="仿宋" w:cs="仿宋" w:hint="eastAsia"/>
          <w:bCs/>
          <w:kern w:val="0"/>
          <w:sz w:val="28"/>
          <w:szCs w:val="28"/>
        </w:rPr>
        <w:t>、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导师所承担横向科研课题的委托单位</w:t>
      </w:r>
      <w:r w:rsidR="009D7974"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开展现场实践</w:t>
      </w:r>
      <w:r w:rsidR="009D7974">
        <w:rPr>
          <w:rFonts w:ascii="仿宋" w:eastAsia="仿宋" w:hAnsi="仿宋" w:cs="仿宋" w:hint="eastAsia"/>
          <w:bCs/>
          <w:kern w:val="0"/>
          <w:sz w:val="28"/>
          <w:szCs w:val="28"/>
        </w:rPr>
        <w:t>。</w:t>
      </w:r>
    </w:p>
    <w:p w:rsidR="00D927FE" w:rsidRPr="00D927FE" w:rsidRDefault="00D927FE" w:rsidP="00D927FE">
      <w:pPr>
        <w:adjustRightInd w:val="0"/>
        <w:snapToGrid w:val="0"/>
        <w:spacing w:line="300" w:lineRule="auto"/>
        <w:ind w:firstLineChars="200" w:firstLine="562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D927FE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根据中国石油大学（北京）石油工程学院2020年专业硕士复试细则，所有入围复试的考生须填报3个校级联合培养基地导师组志愿，且服从校级联合培养基地分配，校级联合培养基地招生指标满足后，再按其他类型招生方式进行录取。</w:t>
      </w:r>
    </w:p>
    <w:p w:rsidR="009D7974" w:rsidRDefault="00826163" w:rsidP="00D927FE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cs="仿宋"/>
          <w:bCs/>
          <w:color w:val="FF0000"/>
          <w:kern w:val="0"/>
          <w:sz w:val="28"/>
          <w:szCs w:val="28"/>
        </w:rPr>
      </w:pPr>
      <w:r w:rsidRPr="00880A4A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考生</w:t>
      </w:r>
      <w:r w:rsidR="00D927FE" w:rsidRPr="00880A4A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承诺</w:t>
      </w:r>
      <w:r w:rsidRPr="00880A4A">
        <w:rPr>
          <w:rFonts w:ascii="仿宋" w:eastAsia="仿宋" w:hAnsi="仿宋" w:cs="仿宋"/>
          <w:bCs/>
          <w:color w:val="FF0000"/>
          <w:kern w:val="0"/>
          <w:sz w:val="28"/>
          <w:szCs w:val="28"/>
        </w:rPr>
        <w:t>愿意</w:t>
      </w:r>
      <w:r w:rsidR="00D927FE" w:rsidRPr="00880A4A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优先</w:t>
      </w:r>
      <w:r w:rsidRPr="00880A4A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以</w:t>
      </w:r>
      <w:r w:rsidRPr="00880A4A">
        <w:rPr>
          <w:rFonts w:ascii="仿宋" w:eastAsia="仿宋" w:hAnsi="仿宋" w:cs="仿宋"/>
          <w:bCs/>
          <w:color w:val="FF0000"/>
          <w:kern w:val="0"/>
          <w:sz w:val="28"/>
          <w:szCs w:val="28"/>
        </w:rPr>
        <w:t>校</w:t>
      </w:r>
      <w:r w:rsidR="00D927FE" w:rsidRPr="00880A4A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级</w:t>
      </w:r>
      <w:r w:rsidRPr="00880A4A">
        <w:rPr>
          <w:rFonts w:ascii="仿宋" w:eastAsia="仿宋" w:hAnsi="仿宋" w:cs="仿宋"/>
          <w:bCs/>
          <w:color w:val="FF0000"/>
          <w:kern w:val="0"/>
          <w:sz w:val="28"/>
          <w:szCs w:val="28"/>
        </w:rPr>
        <w:t>基地导师组方式</w:t>
      </w:r>
      <w:r w:rsidRPr="00880A4A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招录</w:t>
      </w:r>
      <w:r w:rsidR="00D927FE" w:rsidRPr="00880A4A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，</w:t>
      </w:r>
      <w:r w:rsidR="009D7974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并服从校级基地导师组分配，</w:t>
      </w:r>
      <w:r w:rsidRPr="00880A4A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若</w:t>
      </w:r>
      <w:r w:rsidRPr="00880A4A">
        <w:rPr>
          <w:rFonts w:ascii="仿宋" w:eastAsia="仿宋" w:hAnsi="仿宋" w:cs="仿宋"/>
          <w:bCs/>
          <w:color w:val="FF0000"/>
          <w:kern w:val="0"/>
          <w:sz w:val="28"/>
          <w:szCs w:val="28"/>
        </w:rPr>
        <w:t>以导师组方式被录取，则</w:t>
      </w:r>
      <w:r w:rsidRPr="00880A4A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需自觉服从学校和学院的安排，进入相应的</w:t>
      </w:r>
      <w:r w:rsidRPr="00880A4A">
        <w:rPr>
          <w:rFonts w:ascii="仿宋" w:eastAsia="仿宋" w:hAnsi="仿宋" w:cs="仿宋"/>
          <w:bCs/>
          <w:color w:val="FF0000"/>
          <w:kern w:val="0"/>
          <w:sz w:val="28"/>
          <w:szCs w:val="28"/>
        </w:rPr>
        <w:t>基地</w:t>
      </w:r>
      <w:r w:rsidRPr="00880A4A">
        <w:rPr>
          <w:rFonts w:ascii="仿宋" w:eastAsia="仿宋" w:hAnsi="仿宋" w:cs="仿宋" w:hint="eastAsia"/>
          <w:bCs/>
          <w:color w:val="FF0000"/>
          <w:kern w:val="0"/>
          <w:sz w:val="28"/>
          <w:szCs w:val="28"/>
        </w:rPr>
        <w:t>开展专业实践。</w:t>
      </w:r>
    </w:p>
    <w:p w:rsidR="00826163" w:rsidRPr="006D7A9B" w:rsidRDefault="00D927FE" w:rsidP="00D927FE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以下为</w:t>
      </w:r>
      <w:r w:rsidR="009D7974">
        <w:rPr>
          <w:rFonts w:ascii="仿宋" w:eastAsia="仿宋" w:hAnsi="仿宋" w:cs="仿宋" w:hint="eastAsia"/>
          <w:bCs/>
          <w:kern w:val="0"/>
          <w:sz w:val="28"/>
          <w:szCs w:val="28"/>
        </w:rPr>
        <w:t>本人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校级工作站导师组报考志愿：</w:t>
      </w:r>
    </w:p>
    <w:tbl>
      <w:tblPr>
        <w:tblStyle w:val="a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6575"/>
        <w:gridCol w:w="1169"/>
        <w:gridCol w:w="1146"/>
      </w:tblGrid>
      <w:tr w:rsidR="00D927FE" w:rsidTr="00880A4A">
        <w:trPr>
          <w:trHeight w:val="468"/>
        </w:trPr>
        <w:tc>
          <w:tcPr>
            <w:tcW w:w="846" w:type="dxa"/>
            <w:vAlign w:val="center"/>
          </w:tcPr>
          <w:p w:rsidR="00D927FE" w:rsidRPr="00D927FE" w:rsidRDefault="00D927FE" w:rsidP="00880A4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 w:rsidRPr="00D927FE">
              <w:rPr>
                <w:rFonts w:ascii="仿宋" w:eastAsia="仿宋" w:hAnsi="仿宋" w:cs="仿宋" w:hint="eastAsia"/>
                <w:bCs/>
                <w:sz w:val="24"/>
                <w:szCs w:val="28"/>
              </w:rPr>
              <w:t>排序</w:t>
            </w:r>
          </w:p>
        </w:tc>
        <w:tc>
          <w:tcPr>
            <w:tcW w:w="6575" w:type="dxa"/>
            <w:vAlign w:val="center"/>
          </w:tcPr>
          <w:p w:rsidR="00D927FE" w:rsidRPr="00D927FE" w:rsidRDefault="009D7974" w:rsidP="00880A4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校级联合培养基地</w:t>
            </w:r>
            <w:r w:rsidR="00D927FE" w:rsidRPr="00D927FE">
              <w:rPr>
                <w:rFonts w:ascii="仿宋" w:eastAsia="仿宋" w:hAnsi="仿宋" w:cs="仿宋" w:hint="eastAsia"/>
                <w:bCs/>
                <w:sz w:val="24"/>
                <w:szCs w:val="28"/>
              </w:rPr>
              <w:t>名称</w:t>
            </w:r>
          </w:p>
        </w:tc>
        <w:tc>
          <w:tcPr>
            <w:tcW w:w="1169" w:type="dxa"/>
            <w:vAlign w:val="center"/>
          </w:tcPr>
          <w:p w:rsidR="00D927FE" w:rsidRPr="00D927FE" w:rsidRDefault="00D927FE" w:rsidP="00880A4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企业导师</w:t>
            </w:r>
          </w:p>
        </w:tc>
        <w:tc>
          <w:tcPr>
            <w:tcW w:w="1146" w:type="dxa"/>
            <w:vAlign w:val="center"/>
          </w:tcPr>
          <w:p w:rsidR="00D927FE" w:rsidRPr="00D927FE" w:rsidRDefault="00D927FE" w:rsidP="00880A4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8"/>
              </w:rPr>
              <w:t>校内导师</w:t>
            </w:r>
          </w:p>
        </w:tc>
      </w:tr>
      <w:tr w:rsidR="00D927FE" w:rsidTr="00880A4A">
        <w:trPr>
          <w:trHeight w:val="468"/>
        </w:trPr>
        <w:tc>
          <w:tcPr>
            <w:tcW w:w="846" w:type="dxa"/>
            <w:vAlign w:val="center"/>
          </w:tcPr>
          <w:p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 w:rsidRPr="00D927FE">
              <w:rPr>
                <w:rFonts w:ascii="仿宋" w:eastAsia="仿宋" w:hAnsi="仿宋" w:cs="仿宋"/>
                <w:bCs/>
                <w:sz w:val="24"/>
                <w:szCs w:val="28"/>
              </w:rPr>
              <w:t>1</w:t>
            </w:r>
          </w:p>
        </w:tc>
        <w:tc>
          <w:tcPr>
            <w:tcW w:w="6575" w:type="dxa"/>
            <w:vAlign w:val="center"/>
          </w:tcPr>
          <w:p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169" w:type="dxa"/>
            <w:vAlign w:val="center"/>
          </w:tcPr>
          <w:p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</w:tr>
      <w:tr w:rsidR="00D927FE" w:rsidTr="00880A4A">
        <w:trPr>
          <w:trHeight w:val="468"/>
        </w:trPr>
        <w:tc>
          <w:tcPr>
            <w:tcW w:w="846" w:type="dxa"/>
            <w:vAlign w:val="center"/>
          </w:tcPr>
          <w:p w:rsidR="00D927FE" w:rsidRPr="00D927FE" w:rsidRDefault="00880A4A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/>
                <w:bCs/>
                <w:sz w:val="24"/>
                <w:szCs w:val="28"/>
              </w:rPr>
              <w:t>2</w:t>
            </w:r>
          </w:p>
        </w:tc>
        <w:tc>
          <w:tcPr>
            <w:tcW w:w="6575" w:type="dxa"/>
            <w:vAlign w:val="center"/>
          </w:tcPr>
          <w:p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169" w:type="dxa"/>
            <w:vAlign w:val="center"/>
          </w:tcPr>
          <w:p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</w:tr>
      <w:tr w:rsidR="00D927FE" w:rsidTr="00880A4A">
        <w:trPr>
          <w:trHeight w:val="468"/>
        </w:trPr>
        <w:tc>
          <w:tcPr>
            <w:tcW w:w="846" w:type="dxa"/>
            <w:vAlign w:val="center"/>
          </w:tcPr>
          <w:p w:rsidR="00D927FE" w:rsidRPr="00D927FE" w:rsidRDefault="00880A4A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  <w:r>
              <w:rPr>
                <w:rFonts w:ascii="仿宋" w:eastAsia="仿宋" w:hAnsi="仿宋" w:cs="仿宋"/>
                <w:bCs/>
                <w:sz w:val="24"/>
                <w:szCs w:val="28"/>
              </w:rPr>
              <w:t>3</w:t>
            </w:r>
          </w:p>
        </w:tc>
        <w:tc>
          <w:tcPr>
            <w:tcW w:w="6575" w:type="dxa"/>
            <w:vAlign w:val="center"/>
          </w:tcPr>
          <w:p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169" w:type="dxa"/>
            <w:vAlign w:val="center"/>
          </w:tcPr>
          <w:p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D927FE" w:rsidRPr="00D927FE" w:rsidRDefault="00D927FE" w:rsidP="00880A4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</w:tr>
    </w:tbl>
    <w:p w:rsidR="00826163" w:rsidRPr="006243BB" w:rsidRDefault="00826163" w:rsidP="00826163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6243BB">
        <w:rPr>
          <w:rFonts w:ascii="仿宋" w:eastAsia="仿宋" w:hAnsi="仿宋" w:cs="仿宋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B0117" wp14:editId="1375B94F">
                <wp:simplePos x="0" y="0"/>
                <wp:positionH relativeFrom="page">
                  <wp:align>center</wp:align>
                </wp:positionH>
                <wp:positionV relativeFrom="paragraph">
                  <wp:posOffset>276276</wp:posOffset>
                </wp:positionV>
                <wp:extent cx="2792627" cy="1787611"/>
                <wp:effectExtent l="0" t="0" r="27305" b="222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627" cy="178761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6163" w:rsidRPr="006243BB" w:rsidRDefault="00826163" w:rsidP="00826163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6243BB"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请将身份证正面放置此处</w:t>
                            </w:r>
                          </w:p>
                          <w:p w:rsidR="00826163" w:rsidRPr="006243BB" w:rsidRDefault="00EF328C" w:rsidP="00826163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拍照或打印扫描</w:t>
                            </w:r>
                            <w:r w:rsidR="00826163" w:rsidRPr="006243BB"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B0117" id="矩形 2" o:spid="_x0000_s1026" style="position:absolute;left:0;text-align:left;margin-left:0;margin-top:21.75pt;width:219.9pt;height:140.7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" filled="f" strokecolor="#2f528f" strokeweight="1pt">
                <v:textbox>
                  <w:txbxContent>
                    <w:p w:rsidR="00826163" w:rsidRPr="006243BB" w:rsidRDefault="00826163" w:rsidP="00826163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 w:rsidRPr="006243BB"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请将身份证正面放置此处</w:t>
                      </w:r>
                    </w:p>
                    <w:p w:rsidR="00826163" w:rsidRPr="006243BB" w:rsidRDefault="00EF328C" w:rsidP="00826163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拍照或打印扫描</w:t>
                      </w:r>
                      <w:r w:rsidR="00826163" w:rsidRPr="006243BB"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26163" w:rsidRPr="006243BB" w:rsidRDefault="00826163" w:rsidP="00826163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826163" w:rsidRPr="006243BB" w:rsidRDefault="00826163" w:rsidP="00826163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826163" w:rsidRPr="006243BB" w:rsidRDefault="00826163" w:rsidP="00826163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826163" w:rsidRPr="006243BB" w:rsidRDefault="00826163" w:rsidP="00826163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826163" w:rsidRPr="006243BB" w:rsidRDefault="00826163" w:rsidP="00826163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826163" w:rsidRPr="00D927FE" w:rsidRDefault="00826163" w:rsidP="00D927FE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D927FE">
        <w:rPr>
          <w:rFonts w:ascii="仿宋" w:eastAsia="仿宋" w:hAnsi="仿宋" w:cs="仿宋" w:hint="eastAsia"/>
          <w:bCs/>
          <w:kern w:val="0"/>
          <w:sz w:val="28"/>
          <w:szCs w:val="28"/>
        </w:rPr>
        <w:t>考生编号：                   考生签名 _______________</w:t>
      </w:r>
    </w:p>
    <w:p w:rsidR="00640C89" w:rsidRPr="00826163" w:rsidRDefault="00826163" w:rsidP="00880A4A">
      <w:pPr>
        <w:adjustRightInd w:val="0"/>
        <w:snapToGrid w:val="0"/>
        <w:spacing w:line="300" w:lineRule="auto"/>
        <w:ind w:firstLineChars="200" w:firstLine="560"/>
        <w:jc w:val="right"/>
      </w:pPr>
      <w:bookmarkStart w:id="0" w:name="_GoBack"/>
      <w:bookmarkEnd w:id="0"/>
      <w:r w:rsidRPr="00D927FE">
        <w:rPr>
          <w:rFonts w:ascii="仿宋" w:eastAsia="仿宋" w:hAnsi="仿宋" w:cs="仿宋" w:hint="eastAsia"/>
          <w:bCs/>
          <w:kern w:val="0"/>
          <w:sz w:val="28"/>
          <w:szCs w:val="28"/>
        </w:rPr>
        <w:t xml:space="preserve">2020年   月   日 </w:t>
      </w:r>
      <w:r w:rsidRPr="00D927FE">
        <w:rPr>
          <w:rFonts w:eastAsia="仿宋"/>
          <w:bCs/>
          <w:kern w:val="0"/>
          <w:sz w:val="28"/>
          <w:szCs w:val="28"/>
        </w:rPr>
        <w:t> </w:t>
      </w:r>
    </w:p>
    <w:sectPr w:rsidR="00640C89" w:rsidRPr="00826163" w:rsidSect="0082616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D40" w:rsidRDefault="00C50D40" w:rsidP="00826163">
      <w:r>
        <w:separator/>
      </w:r>
    </w:p>
  </w:endnote>
  <w:endnote w:type="continuationSeparator" w:id="0">
    <w:p w:rsidR="00C50D40" w:rsidRDefault="00C50D40" w:rsidP="0082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D40" w:rsidRDefault="00C50D40" w:rsidP="00826163">
      <w:r>
        <w:separator/>
      </w:r>
    </w:p>
  </w:footnote>
  <w:footnote w:type="continuationSeparator" w:id="0">
    <w:p w:rsidR="00C50D40" w:rsidRDefault="00C50D40" w:rsidP="00826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96"/>
    <w:rsid w:val="00273814"/>
    <w:rsid w:val="004C2C29"/>
    <w:rsid w:val="00524E96"/>
    <w:rsid w:val="00640C89"/>
    <w:rsid w:val="00826163"/>
    <w:rsid w:val="00880A4A"/>
    <w:rsid w:val="009D7974"/>
    <w:rsid w:val="00C50D40"/>
    <w:rsid w:val="00D927FE"/>
    <w:rsid w:val="00EF328C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3E35B4-E79B-4FAF-AA75-6D80AD5C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163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6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1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1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6163"/>
    <w:rPr>
      <w:sz w:val="18"/>
      <w:szCs w:val="18"/>
    </w:rPr>
  </w:style>
  <w:style w:type="paragraph" w:styleId="a5">
    <w:name w:val="Plain Text"/>
    <w:basedOn w:val="a"/>
    <w:link w:val="Char1"/>
    <w:qFormat/>
    <w:rsid w:val="00826163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Char1">
    <w:name w:val="纯文本 Char"/>
    <w:basedOn w:val="a0"/>
    <w:link w:val="a5"/>
    <w:qFormat/>
    <w:rsid w:val="00826163"/>
    <w:rPr>
      <w:rFonts w:ascii="宋体" w:eastAsia="宋体" w:hAnsi="Courier New" w:cs="Calibri"/>
      <w:kern w:val="0"/>
      <w:szCs w:val="20"/>
    </w:rPr>
  </w:style>
  <w:style w:type="table" w:styleId="a6">
    <w:name w:val="Table Grid"/>
    <w:basedOn w:val="a1"/>
    <w:uiPriority w:val="39"/>
    <w:rsid w:val="00D927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5</cp:revision>
  <dcterms:created xsi:type="dcterms:W3CDTF">2020-05-10T13:24:00Z</dcterms:created>
  <dcterms:modified xsi:type="dcterms:W3CDTF">2020-05-10T13:51:00Z</dcterms:modified>
</cp:coreProperties>
</file>