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77777777" w:rsidR="00A56687" w:rsidRDefault="00BC2235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proofErr w:type="gramStart"/>
      <w:r>
        <w:rPr>
          <w:rFonts w:ascii="宋体" w:eastAsia="宋体" w:hAnsi="宋体" w:cs="宋体" w:hint="eastAsia"/>
          <w:color w:val="000000"/>
          <w:sz w:val="24"/>
        </w:rPr>
        <w:t>梅艳渝</w:t>
      </w:r>
      <w:r>
        <w:rPr>
          <w:rFonts w:ascii="宋体" w:eastAsia="宋体" w:hAnsi="宋体" w:cs="宋体"/>
          <w:color w:val="000000"/>
          <w:sz w:val="24"/>
        </w:rPr>
        <w:t>等</w:t>
      </w:r>
      <w:proofErr w:type="gramEnd"/>
      <w:r>
        <w:rPr>
          <w:rFonts w:ascii="宋体" w:eastAsia="宋体" w:hAnsi="宋体" w:cs="宋体" w:hint="eastAsia"/>
          <w:color w:val="000000"/>
          <w:sz w:val="24"/>
        </w:rPr>
        <w:t>3</w:t>
      </w:r>
      <w:r>
        <w:rPr>
          <w:rFonts w:ascii="宋体" w:eastAsia="宋体" w:hAnsi="宋体" w:cs="宋体"/>
          <w:color w:val="000000"/>
          <w:sz w:val="24"/>
        </w:rPr>
        <w:t>人</w:t>
      </w:r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67E84CA8" w14:textId="3791E22C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储运本科第二</w:t>
      </w:r>
      <w:r>
        <w:rPr>
          <w:rFonts w:ascii="宋体" w:eastAsia="宋体" w:hAnsi="宋体" w:cs="宋体"/>
          <w:color w:val="000000"/>
          <w:szCs w:val="22"/>
        </w:rPr>
        <w:t>党支部拟于近期讨论接收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梅艳渝</w:t>
      </w:r>
      <w:r>
        <w:rPr>
          <w:rFonts w:ascii="宋体" w:eastAsia="宋体" w:hAnsi="宋体" w:cs="宋体"/>
          <w:color w:val="000000"/>
          <w:szCs w:val="22"/>
        </w:rPr>
        <w:t>等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3</w:t>
      </w:r>
      <w:r>
        <w:rPr>
          <w:rFonts w:ascii="宋体" w:eastAsia="宋体" w:hAnsi="宋体" w:cs="宋体"/>
          <w:color w:val="000000"/>
          <w:szCs w:val="22"/>
        </w:rPr>
        <w:t>人为中共预备党员。现将有关情况公示如下：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55D1C1AA" w14:textId="77777777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梅艳渝，女，</w:t>
      </w:r>
      <w:r>
        <w:rPr>
          <w:rFonts w:ascii="宋体" w:eastAsia="宋体" w:hAnsi="宋体" w:cs="宋体" w:hint="eastAsia"/>
          <w:color w:val="000000"/>
          <w:szCs w:val="22"/>
        </w:rPr>
        <w:t>2006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2</w:t>
      </w:r>
      <w:r>
        <w:rPr>
          <w:rFonts w:ascii="宋体" w:eastAsia="宋体" w:hAnsi="宋体" w:cs="宋体" w:hint="eastAsia"/>
          <w:color w:val="000000"/>
          <w:szCs w:val="22"/>
        </w:rPr>
        <w:t>月出生，高中学历，现任团支书曾获中国国际大学生创新大赛省部级二等奖，校级优秀学生干部，优秀团员。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19</w:t>
      </w:r>
      <w:r>
        <w:rPr>
          <w:rFonts w:ascii="宋体" w:eastAsia="宋体" w:hAnsi="宋体" w:cs="宋体" w:hint="eastAsia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 w:hint="eastAsia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30</w:t>
      </w:r>
      <w:r>
        <w:rPr>
          <w:rFonts w:ascii="宋体" w:eastAsia="宋体" w:hAnsi="宋体" w:cs="宋体" w:hint="eastAsia"/>
          <w:color w:val="000000"/>
          <w:szCs w:val="22"/>
        </w:rPr>
        <w:t>日被列为发展对象。政治审查合格，培养联系人为张子涵</w:t>
      </w:r>
      <w:r>
        <w:rPr>
          <w:rFonts w:ascii="宋体" w:eastAsia="宋体" w:hAnsi="宋体" w:cs="宋体" w:hint="eastAsia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白云翔</w:t>
      </w:r>
      <w:r>
        <w:rPr>
          <w:rFonts w:ascii="宋体" w:eastAsia="宋体" w:hAnsi="宋体" w:cs="宋体" w:hint="eastAsia"/>
          <w:color w:val="000000"/>
          <w:szCs w:val="22"/>
        </w:rPr>
        <w:t>，</w:t>
      </w:r>
      <w:r>
        <w:rPr>
          <w:rFonts w:ascii="宋体" w:eastAsia="宋体" w:hAnsi="宋体" w:cs="宋体" w:hint="eastAsia"/>
          <w:color w:val="000000"/>
          <w:szCs w:val="22"/>
        </w:rPr>
        <w:t>入党介绍人</w:t>
      </w:r>
      <w:r>
        <w:rPr>
          <w:rFonts w:ascii="宋体" w:eastAsia="宋体" w:hAnsi="宋体" w:cs="宋体" w:hint="eastAsia"/>
          <w:color w:val="000000"/>
          <w:szCs w:val="22"/>
        </w:rPr>
        <w:t>为雷雨乐、祁家宝</w:t>
      </w:r>
      <w:r>
        <w:rPr>
          <w:rFonts w:ascii="宋体" w:eastAsia="宋体" w:hAnsi="宋体" w:cs="宋体" w:hint="eastAsia"/>
          <w:color w:val="000000"/>
          <w:szCs w:val="22"/>
        </w:rPr>
        <w:t>。参加过入党积极分子集中培训和发展对象集中培训，培训情况正常结业。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47D5654B" w14:textId="77777777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杨新悦，女，</w:t>
      </w:r>
      <w:r>
        <w:rPr>
          <w:rFonts w:ascii="宋体" w:eastAsia="宋体" w:hAnsi="宋体" w:cs="宋体" w:hint="eastAsia"/>
          <w:color w:val="000000"/>
          <w:szCs w:val="22"/>
        </w:rPr>
        <w:t>2005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 w:hint="eastAsia"/>
          <w:color w:val="000000"/>
          <w:szCs w:val="22"/>
        </w:rPr>
        <w:t>月出生，高中学历，曾获</w:t>
      </w:r>
      <w:r>
        <w:rPr>
          <w:rFonts w:ascii="宋体" w:eastAsia="宋体" w:hAnsi="宋体" w:cs="宋体" w:hint="eastAsia"/>
          <w:color w:val="000000"/>
          <w:szCs w:val="22"/>
        </w:rPr>
        <w:t>2024-2025</w:t>
      </w:r>
      <w:r>
        <w:rPr>
          <w:rFonts w:ascii="宋体" w:eastAsia="宋体" w:hAnsi="宋体" w:cs="宋体" w:hint="eastAsia"/>
          <w:color w:val="000000"/>
          <w:szCs w:val="22"/>
        </w:rPr>
        <w:t>学年本科生国家奖学金、中国石油大学（北京）</w:t>
      </w:r>
      <w:r>
        <w:rPr>
          <w:rFonts w:ascii="宋体" w:eastAsia="宋体" w:hAnsi="宋体" w:cs="宋体" w:hint="eastAsia"/>
          <w:color w:val="000000"/>
          <w:szCs w:val="22"/>
        </w:rPr>
        <w:t>2024-2025</w:t>
      </w:r>
      <w:r>
        <w:rPr>
          <w:rFonts w:ascii="宋体" w:eastAsia="宋体" w:hAnsi="宋体" w:cs="宋体" w:hint="eastAsia"/>
          <w:color w:val="000000"/>
          <w:szCs w:val="22"/>
        </w:rPr>
        <w:t>学年“三好学生”称号、中国石油大学</w:t>
      </w:r>
      <w:r>
        <w:rPr>
          <w:rFonts w:ascii="宋体" w:eastAsia="宋体" w:hAnsi="宋体" w:cs="宋体" w:hint="eastAsia"/>
          <w:color w:val="000000"/>
          <w:szCs w:val="22"/>
        </w:rPr>
        <w:t>2024-2025</w:t>
      </w:r>
      <w:r>
        <w:rPr>
          <w:rFonts w:ascii="宋体" w:eastAsia="宋体" w:hAnsi="宋体" w:cs="宋体" w:hint="eastAsia"/>
          <w:color w:val="000000"/>
          <w:szCs w:val="22"/>
        </w:rPr>
        <w:t>学年“科技创新先进个人”称号。</w:t>
      </w:r>
      <w:r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29</w:t>
      </w:r>
      <w:r>
        <w:rPr>
          <w:rFonts w:ascii="宋体" w:eastAsia="宋体" w:hAnsi="宋体" w:cs="宋体" w:hint="eastAsia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2026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17</w:t>
      </w:r>
      <w:r>
        <w:rPr>
          <w:rFonts w:ascii="宋体" w:eastAsia="宋体" w:hAnsi="宋体" w:cs="宋体" w:hint="eastAsia"/>
          <w:color w:val="000000"/>
          <w:szCs w:val="22"/>
        </w:rPr>
        <w:t>日被列为发展对象。政治审查合格，培养联系人为张子涵、白云翔</w:t>
      </w:r>
      <w:r>
        <w:rPr>
          <w:rFonts w:ascii="宋体" w:eastAsia="宋体" w:hAnsi="宋体" w:cs="宋体" w:hint="eastAsia"/>
          <w:color w:val="000000"/>
          <w:szCs w:val="22"/>
        </w:rPr>
        <w:t>，</w:t>
      </w:r>
      <w:r>
        <w:rPr>
          <w:rFonts w:ascii="宋体" w:eastAsia="宋体" w:hAnsi="宋体" w:cs="宋体" w:hint="eastAsia"/>
          <w:color w:val="000000"/>
          <w:szCs w:val="22"/>
        </w:rPr>
        <w:t>入党介绍人为雷宇乐</w:t>
      </w:r>
      <w:r>
        <w:rPr>
          <w:rFonts w:ascii="宋体" w:eastAsia="宋体" w:hAnsi="宋体" w:cs="宋体" w:hint="eastAsia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祁家宝</w:t>
      </w:r>
      <w:r>
        <w:rPr>
          <w:rFonts w:ascii="宋体" w:eastAsia="宋体" w:hAnsi="宋体" w:cs="宋体" w:hint="eastAsia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参加过入党积极分子集中培训和发展对象集中培训，考核合格，顺利结业。</w:t>
      </w:r>
    </w:p>
    <w:p w14:paraId="01CD6DA3" w14:textId="77777777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赵健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健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2004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 w:hint="eastAsia"/>
          <w:color w:val="000000"/>
          <w:szCs w:val="22"/>
        </w:rPr>
        <w:t>月出生，高中学历，现任安全委员，曾获国家励志奖学金，校级优秀学生干部，优秀团员。</w:t>
      </w:r>
      <w:r>
        <w:rPr>
          <w:rFonts w:ascii="宋体" w:eastAsia="宋体" w:hAnsi="宋体" w:cs="宋体" w:hint="eastAsia"/>
          <w:color w:val="000000"/>
          <w:szCs w:val="22"/>
        </w:rPr>
        <w:t>2023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24</w:t>
      </w:r>
      <w:r>
        <w:rPr>
          <w:rFonts w:ascii="宋体" w:eastAsia="宋体" w:hAnsi="宋体" w:cs="宋体" w:hint="eastAsia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3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 w:hint="eastAsia"/>
          <w:color w:val="000000"/>
          <w:szCs w:val="22"/>
        </w:rPr>
        <w:t>日经党支部研究确定为入党积极分子，</w:t>
      </w:r>
      <w:r>
        <w:rPr>
          <w:rFonts w:ascii="宋体" w:eastAsia="宋体" w:hAnsi="宋体" w:cs="宋体" w:hint="eastAsia"/>
          <w:color w:val="000000"/>
          <w:szCs w:val="22"/>
        </w:rPr>
        <w:t>2025</w:t>
      </w:r>
      <w:r>
        <w:rPr>
          <w:rFonts w:ascii="宋体" w:eastAsia="宋体" w:hAnsi="宋体" w:cs="宋体" w:hint="eastAsia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>
        <w:rPr>
          <w:rFonts w:ascii="宋体" w:eastAsia="宋体" w:hAnsi="宋体" w:cs="宋体" w:hint="eastAsia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17</w:t>
      </w:r>
      <w:r>
        <w:rPr>
          <w:rFonts w:ascii="宋体" w:eastAsia="宋体" w:hAnsi="宋体" w:cs="宋体" w:hint="eastAsia"/>
          <w:color w:val="000000"/>
          <w:szCs w:val="22"/>
        </w:rPr>
        <w:t>日被列为发展对象。政治审查合格，培养联系人为孙</w:t>
      </w:r>
      <w:proofErr w:type="gramStart"/>
      <w:r>
        <w:rPr>
          <w:rFonts w:ascii="宋体" w:eastAsia="宋体" w:hAnsi="宋体" w:cs="宋体" w:hint="eastAsia"/>
          <w:color w:val="000000"/>
          <w:szCs w:val="22"/>
        </w:rPr>
        <w:t>浩</w:t>
      </w:r>
      <w:proofErr w:type="gramEnd"/>
      <w:r>
        <w:rPr>
          <w:rFonts w:ascii="宋体" w:eastAsia="宋体" w:hAnsi="宋体" w:cs="宋体" w:hint="eastAsia"/>
          <w:color w:val="000000"/>
          <w:szCs w:val="22"/>
        </w:rPr>
        <w:t>洋，苏艺薇，入党介绍人为雷宇乐</w:t>
      </w:r>
      <w:r>
        <w:rPr>
          <w:rFonts w:ascii="宋体" w:eastAsia="宋体" w:hAnsi="宋体" w:cs="宋体" w:hint="eastAsia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祁家宝。参加过入党积极分子集中培训和发展对象集中培训，培训情况正常结业。</w:t>
      </w:r>
    </w:p>
    <w:p w14:paraId="16C60B21" w14:textId="77777777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/>
          <w:color w:val="000000"/>
          <w:szCs w:val="22"/>
        </w:rPr>
        <w:t>2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77777777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>
        <w:rPr>
          <w:rFonts w:ascii="宋体" w:eastAsia="宋体" w:hAnsi="宋体" w:cs="宋体" w:hint="eastAsia"/>
          <w:color w:val="000000"/>
          <w:szCs w:val="22"/>
        </w:rPr>
        <w:t>储运本科第</w:t>
      </w:r>
      <w:r>
        <w:rPr>
          <w:rFonts w:ascii="宋体" w:eastAsia="宋体" w:hAnsi="宋体" w:cs="宋体" w:hint="eastAsia"/>
          <w:color w:val="000000"/>
          <w:szCs w:val="22"/>
        </w:rPr>
        <w:t>二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>学院党委接受党员和群众来电、来信、来访。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52CAEC00" w14:textId="77777777" w:rsidR="00A56687" w:rsidRDefault="00BC2235" w:rsidP="00BC2235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</w:t>
      </w:r>
      <w:r>
        <w:rPr>
          <w:rFonts w:ascii="宋体" w:eastAsia="宋体" w:hAnsi="宋体" w:cs="宋体"/>
          <w:color w:val="000000"/>
          <w:szCs w:val="22"/>
        </w:rPr>
        <w:t>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6E550FAC" w:rsidR="00A56687" w:rsidRDefault="00BC2235">
      <w:pPr>
        <w:widowControl/>
        <w:spacing w:after="278" w:line="246" w:lineRule="auto"/>
        <w:ind w:left="762" w:hanging="1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50472C20" w14:textId="77777777" w:rsidR="00BC2235" w:rsidRPr="00BC2235" w:rsidRDefault="00BC2235">
      <w:pPr>
        <w:widowControl/>
        <w:spacing w:after="278" w:line="246" w:lineRule="auto"/>
        <w:ind w:left="762" w:hanging="10"/>
        <w:jc w:val="left"/>
        <w:rPr>
          <w:rFonts w:ascii="Calibri" w:hAnsi="Calibri" w:cs="Calibri" w:hint="eastAsia"/>
          <w:color w:val="000000"/>
          <w:sz w:val="22"/>
          <w:szCs w:val="22"/>
        </w:rPr>
      </w:pPr>
      <w:bookmarkStart w:id="0" w:name="_GoBack"/>
      <w:bookmarkEnd w:id="0"/>
    </w:p>
    <w:p w14:paraId="3E0FFA18" w14:textId="77777777" w:rsidR="00A56687" w:rsidRDefault="00BC2235">
      <w:pPr>
        <w:widowControl/>
        <w:spacing w:after="148" w:line="246" w:lineRule="auto"/>
        <w:ind w:left="5973" w:hanging="1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</w:t>
      </w:r>
      <w:r>
        <w:rPr>
          <w:rFonts w:ascii="宋体" w:eastAsia="宋体" w:hAnsi="宋体" w:cs="宋体" w:hint="eastAsia"/>
          <w:color w:val="000000"/>
          <w:szCs w:val="22"/>
        </w:rPr>
        <w:t>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  <w:r>
        <w:rPr>
          <w:rFonts w:ascii="宋体" w:eastAsia="宋体" w:hAnsi="宋体" w:cs="宋体" w:hint="eastAsia"/>
          <w:color w:val="000000"/>
          <w:szCs w:val="22"/>
        </w:rPr>
        <w:t xml:space="preserve">    </w:t>
      </w:r>
    </w:p>
    <w:p w14:paraId="05FA4995" w14:textId="77777777" w:rsidR="00A56687" w:rsidRDefault="00BC2235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2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 xml:space="preserve"> </w:t>
      </w:r>
    </w:p>
    <w:p w14:paraId="6DE58AF4" w14:textId="77777777" w:rsidR="00A56687" w:rsidRDefault="00A56687"/>
    <w:sectPr w:rsidR="00A5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B7366"/>
    <w:rsid w:val="00146888"/>
    <w:rsid w:val="00340C78"/>
    <w:rsid w:val="003B4BC9"/>
    <w:rsid w:val="004E3B28"/>
    <w:rsid w:val="006230EC"/>
    <w:rsid w:val="008D6F83"/>
    <w:rsid w:val="008F2867"/>
    <w:rsid w:val="00A56687"/>
    <w:rsid w:val="00B47D94"/>
    <w:rsid w:val="00BA57F7"/>
    <w:rsid w:val="00BC2235"/>
    <w:rsid w:val="00C31A47"/>
    <w:rsid w:val="00C67D45"/>
    <w:rsid w:val="00DA70BE"/>
    <w:rsid w:val="00EA673D"/>
    <w:rsid w:val="00EE62B0"/>
    <w:rsid w:val="00F10FB5"/>
    <w:rsid w:val="039E6AE7"/>
    <w:rsid w:val="21AA3087"/>
    <w:rsid w:val="3723062B"/>
    <w:rsid w:val="59B63CDD"/>
    <w:rsid w:val="693944CC"/>
    <w:rsid w:val="72280B7C"/>
    <w:rsid w:val="73C9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81031"/>
  <w15:docId w15:val="{628B8666-2E20-45A4-A34C-12C2FB52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492</Characters>
  <Application>Microsoft Office Word</Application>
  <DocSecurity>0</DocSecurity>
  <Lines>18</Lines>
  <Paragraphs>12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14</cp:revision>
  <dcterms:created xsi:type="dcterms:W3CDTF">2020-09-08T13:55:00Z</dcterms:created>
  <dcterms:modified xsi:type="dcterms:W3CDTF">2026-05-29T11:59:00Z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eyJoZGlkIjoiNDdlNjI0NjdkZGE3M2I0YTg5ZTJjNDljOWRhYzIwM2UiLCJ1c2VySWQiOiI4MTkwNTQ0MjUifQ==</vt:lpwstr>
  </property>
  <property fmtid="{D5CDD505-2E9C-101B-9397-08002B2CF9AE}" pid="4" name="ICV">
    <vt:lpwstr>6D93D00E2A864CA5AF56D801BB498A7C_13</vt:lpwstr>
  </property>
</Properties>
</file>