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9972">
      <w:pPr>
        <w:spacing w:line="332" w:lineRule="auto"/>
        <w:rPr>
          <w:rFonts w:ascii="Arial"/>
          <w:sz w:val="21"/>
        </w:rPr>
      </w:pPr>
    </w:p>
    <w:p w14:paraId="38CBC030">
      <w:pPr>
        <w:spacing w:before="140" w:line="253" w:lineRule="auto"/>
        <w:ind w:right="482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  <w:t>2026油气和新能源地面工程提质增效创新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  <w:lang w:val="en-US" w:eastAsia="zh-CN"/>
        </w:rPr>
        <w:t>发展技术交流会参会代表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3"/>
          <w:szCs w:val="43"/>
        </w:rPr>
        <w:t>回执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3"/>
          <w:szCs w:val="43"/>
          <w:lang w:val="en-US" w:eastAsia="zh-CN"/>
        </w:rPr>
        <w:t>表</w:t>
      </w:r>
    </w:p>
    <w:tbl>
      <w:tblPr>
        <w:tblStyle w:val="6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69"/>
        <w:gridCol w:w="1728"/>
        <w:gridCol w:w="1978"/>
        <w:gridCol w:w="699"/>
        <w:gridCol w:w="899"/>
        <w:gridCol w:w="1193"/>
      </w:tblGrid>
      <w:tr w14:paraId="6408D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2" w:type="dxa"/>
            <w:gridSpan w:val="2"/>
            <w:vAlign w:val="top"/>
          </w:tcPr>
          <w:p w14:paraId="394F939E">
            <w:pPr>
              <w:spacing w:before="78" w:line="211" w:lineRule="auto"/>
              <w:ind w:left="5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497" w:type="dxa"/>
            <w:gridSpan w:val="5"/>
            <w:vAlign w:val="top"/>
          </w:tcPr>
          <w:p w14:paraId="5FDC58E6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4502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92" w:type="dxa"/>
            <w:gridSpan w:val="2"/>
            <w:vAlign w:val="top"/>
          </w:tcPr>
          <w:p w14:paraId="326E1D34">
            <w:pPr>
              <w:spacing w:before="75" w:line="210" w:lineRule="auto"/>
              <w:ind w:left="5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405" w:type="dxa"/>
            <w:gridSpan w:val="3"/>
            <w:vAlign w:val="top"/>
          </w:tcPr>
          <w:p w14:paraId="2CBC2896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 w14:paraId="632B692A">
            <w:pPr>
              <w:spacing w:before="73" w:line="211" w:lineRule="auto"/>
              <w:ind w:left="15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193" w:type="dxa"/>
            <w:vAlign w:val="top"/>
          </w:tcPr>
          <w:p w14:paraId="2A89E59B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2705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92" w:type="dxa"/>
            <w:gridSpan w:val="2"/>
            <w:vAlign w:val="top"/>
          </w:tcPr>
          <w:p w14:paraId="643CC7BF">
            <w:pPr>
              <w:spacing w:before="74" w:line="211" w:lineRule="auto"/>
              <w:ind w:left="5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497" w:type="dxa"/>
            <w:gridSpan w:val="5"/>
            <w:vAlign w:val="top"/>
          </w:tcPr>
          <w:p w14:paraId="437742D2">
            <w:pPr>
              <w:pStyle w:val="7"/>
            </w:pPr>
          </w:p>
        </w:tc>
      </w:tr>
      <w:tr w14:paraId="72BEA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89" w:type="dxa"/>
            <w:gridSpan w:val="7"/>
            <w:vAlign w:val="top"/>
          </w:tcPr>
          <w:p w14:paraId="0C0AA85E">
            <w:pPr>
              <w:spacing w:before="78" w:line="214" w:lineRule="auto"/>
              <w:ind w:left="38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参加人员</w:t>
            </w:r>
          </w:p>
        </w:tc>
      </w:tr>
      <w:tr w14:paraId="3F917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3" w:type="dxa"/>
            <w:vAlign w:val="top"/>
          </w:tcPr>
          <w:p w14:paraId="00815667">
            <w:pPr>
              <w:spacing w:before="76" w:line="215" w:lineRule="auto"/>
              <w:ind w:left="4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0A9DAD18">
            <w:pPr>
              <w:spacing w:before="76" w:line="215" w:lineRule="auto"/>
              <w:ind w:left="1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28" w:type="dxa"/>
            <w:vAlign w:val="top"/>
          </w:tcPr>
          <w:p w14:paraId="26DDCAAA">
            <w:pPr>
              <w:spacing w:before="76" w:line="215" w:lineRule="auto"/>
              <w:ind w:right="29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部门/职务</w:t>
            </w:r>
          </w:p>
        </w:tc>
        <w:tc>
          <w:tcPr>
            <w:tcW w:w="1978" w:type="dxa"/>
            <w:vAlign w:val="top"/>
          </w:tcPr>
          <w:p w14:paraId="32A23EE9">
            <w:pPr>
              <w:spacing w:before="78" w:line="214" w:lineRule="auto"/>
              <w:ind w:left="26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70D4837D">
            <w:pPr>
              <w:spacing w:before="74" w:line="216" w:lineRule="auto"/>
              <w:ind w:left="21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193" w:type="dxa"/>
            <w:vAlign w:val="top"/>
          </w:tcPr>
          <w:p w14:paraId="35EDE683">
            <w:pPr>
              <w:spacing w:before="74" w:line="216" w:lineRule="auto"/>
              <w:ind w:left="30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传真</w:t>
            </w:r>
          </w:p>
        </w:tc>
      </w:tr>
      <w:tr w14:paraId="6C62B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B88D95D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9" w:type="dxa"/>
            <w:vAlign w:val="top"/>
          </w:tcPr>
          <w:p w14:paraId="5D7F0390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 w14:paraId="47FDACB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78" w:type="dxa"/>
            <w:vAlign w:val="top"/>
          </w:tcPr>
          <w:p w14:paraId="74F989A0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10158AC">
            <w:pPr>
              <w:pStyle w:val="7"/>
            </w:pPr>
          </w:p>
        </w:tc>
        <w:tc>
          <w:tcPr>
            <w:tcW w:w="1193" w:type="dxa"/>
            <w:vAlign w:val="top"/>
          </w:tcPr>
          <w:p w14:paraId="65A12D22">
            <w:pPr>
              <w:pStyle w:val="7"/>
            </w:pPr>
          </w:p>
        </w:tc>
      </w:tr>
      <w:tr w14:paraId="3D1D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23" w:type="dxa"/>
            <w:vAlign w:val="top"/>
          </w:tcPr>
          <w:p w14:paraId="245AFFE4">
            <w:pPr>
              <w:pStyle w:val="7"/>
            </w:pPr>
          </w:p>
        </w:tc>
        <w:tc>
          <w:tcPr>
            <w:tcW w:w="869" w:type="dxa"/>
            <w:vAlign w:val="top"/>
          </w:tcPr>
          <w:p w14:paraId="3CB3097A">
            <w:pPr>
              <w:pStyle w:val="7"/>
            </w:pPr>
          </w:p>
        </w:tc>
        <w:tc>
          <w:tcPr>
            <w:tcW w:w="1728" w:type="dxa"/>
            <w:vAlign w:val="top"/>
          </w:tcPr>
          <w:p w14:paraId="583165D7">
            <w:pPr>
              <w:pStyle w:val="7"/>
            </w:pPr>
          </w:p>
        </w:tc>
        <w:tc>
          <w:tcPr>
            <w:tcW w:w="1978" w:type="dxa"/>
            <w:vAlign w:val="top"/>
          </w:tcPr>
          <w:p w14:paraId="03B027F3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EDCAF42">
            <w:pPr>
              <w:pStyle w:val="7"/>
            </w:pPr>
          </w:p>
        </w:tc>
        <w:tc>
          <w:tcPr>
            <w:tcW w:w="1193" w:type="dxa"/>
            <w:vAlign w:val="top"/>
          </w:tcPr>
          <w:p w14:paraId="2FD672C7">
            <w:pPr>
              <w:pStyle w:val="7"/>
            </w:pPr>
          </w:p>
        </w:tc>
      </w:tr>
      <w:tr w14:paraId="5660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32D95A4">
            <w:pPr>
              <w:pStyle w:val="7"/>
            </w:pPr>
          </w:p>
        </w:tc>
        <w:tc>
          <w:tcPr>
            <w:tcW w:w="869" w:type="dxa"/>
            <w:vAlign w:val="top"/>
          </w:tcPr>
          <w:p w14:paraId="1FA85715">
            <w:pPr>
              <w:pStyle w:val="7"/>
            </w:pPr>
          </w:p>
        </w:tc>
        <w:tc>
          <w:tcPr>
            <w:tcW w:w="1728" w:type="dxa"/>
            <w:vAlign w:val="top"/>
          </w:tcPr>
          <w:p w14:paraId="0A69416E">
            <w:pPr>
              <w:pStyle w:val="7"/>
            </w:pPr>
          </w:p>
        </w:tc>
        <w:tc>
          <w:tcPr>
            <w:tcW w:w="1978" w:type="dxa"/>
            <w:vAlign w:val="top"/>
          </w:tcPr>
          <w:p w14:paraId="340D090B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A4A2E82">
            <w:pPr>
              <w:pStyle w:val="7"/>
            </w:pPr>
          </w:p>
        </w:tc>
        <w:tc>
          <w:tcPr>
            <w:tcW w:w="1193" w:type="dxa"/>
            <w:vAlign w:val="top"/>
          </w:tcPr>
          <w:p w14:paraId="46C444E0">
            <w:pPr>
              <w:pStyle w:val="7"/>
            </w:pPr>
          </w:p>
        </w:tc>
      </w:tr>
      <w:tr w14:paraId="3CB79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2ADE58B7">
            <w:pPr>
              <w:pStyle w:val="7"/>
            </w:pPr>
          </w:p>
        </w:tc>
        <w:tc>
          <w:tcPr>
            <w:tcW w:w="869" w:type="dxa"/>
            <w:vAlign w:val="top"/>
          </w:tcPr>
          <w:p w14:paraId="378E81BF">
            <w:pPr>
              <w:pStyle w:val="7"/>
            </w:pPr>
          </w:p>
        </w:tc>
        <w:tc>
          <w:tcPr>
            <w:tcW w:w="1728" w:type="dxa"/>
            <w:vAlign w:val="top"/>
          </w:tcPr>
          <w:p w14:paraId="5180F6AB">
            <w:pPr>
              <w:pStyle w:val="7"/>
            </w:pPr>
          </w:p>
        </w:tc>
        <w:tc>
          <w:tcPr>
            <w:tcW w:w="1978" w:type="dxa"/>
            <w:vAlign w:val="top"/>
          </w:tcPr>
          <w:p w14:paraId="30C01DE1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97ADB21">
            <w:pPr>
              <w:pStyle w:val="7"/>
            </w:pPr>
          </w:p>
        </w:tc>
        <w:tc>
          <w:tcPr>
            <w:tcW w:w="1193" w:type="dxa"/>
            <w:vAlign w:val="top"/>
          </w:tcPr>
          <w:p w14:paraId="2745C52B">
            <w:pPr>
              <w:pStyle w:val="7"/>
            </w:pPr>
          </w:p>
        </w:tc>
      </w:tr>
      <w:tr w14:paraId="0AAE6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4DB7E1AD">
            <w:pPr>
              <w:pStyle w:val="7"/>
            </w:pPr>
          </w:p>
        </w:tc>
        <w:tc>
          <w:tcPr>
            <w:tcW w:w="869" w:type="dxa"/>
            <w:vAlign w:val="top"/>
          </w:tcPr>
          <w:p w14:paraId="3AEBD8AD">
            <w:pPr>
              <w:pStyle w:val="7"/>
            </w:pPr>
          </w:p>
        </w:tc>
        <w:tc>
          <w:tcPr>
            <w:tcW w:w="1728" w:type="dxa"/>
            <w:vAlign w:val="top"/>
          </w:tcPr>
          <w:p w14:paraId="5CB8119E">
            <w:pPr>
              <w:pStyle w:val="7"/>
            </w:pPr>
          </w:p>
        </w:tc>
        <w:tc>
          <w:tcPr>
            <w:tcW w:w="1978" w:type="dxa"/>
            <w:vAlign w:val="top"/>
          </w:tcPr>
          <w:p w14:paraId="6A66FDF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38D54C3">
            <w:pPr>
              <w:pStyle w:val="7"/>
            </w:pPr>
          </w:p>
        </w:tc>
        <w:tc>
          <w:tcPr>
            <w:tcW w:w="1193" w:type="dxa"/>
            <w:vAlign w:val="top"/>
          </w:tcPr>
          <w:p w14:paraId="2EBEFD74">
            <w:pPr>
              <w:pStyle w:val="7"/>
            </w:pPr>
          </w:p>
        </w:tc>
      </w:tr>
      <w:tr w14:paraId="74EC0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463CD5F2">
            <w:pPr>
              <w:pStyle w:val="7"/>
            </w:pPr>
          </w:p>
        </w:tc>
        <w:tc>
          <w:tcPr>
            <w:tcW w:w="869" w:type="dxa"/>
            <w:vAlign w:val="top"/>
          </w:tcPr>
          <w:p w14:paraId="7EE9995B">
            <w:pPr>
              <w:pStyle w:val="7"/>
            </w:pPr>
          </w:p>
        </w:tc>
        <w:tc>
          <w:tcPr>
            <w:tcW w:w="1728" w:type="dxa"/>
            <w:vAlign w:val="top"/>
          </w:tcPr>
          <w:p w14:paraId="49E9A24C">
            <w:pPr>
              <w:pStyle w:val="7"/>
            </w:pPr>
          </w:p>
        </w:tc>
        <w:tc>
          <w:tcPr>
            <w:tcW w:w="1978" w:type="dxa"/>
            <w:vAlign w:val="top"/>
          </w:tcPr>
          <w:p w14:paraId="7247BFF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A6F3029">
            <w:pPr>
              <w:pStyle w:val="7"/>
            </w:pPr>
          </w:p>
        </w:tc>
        <w:tc>
          <w:tcPr>
            <w:tcW w:w="1193" w:type="dxa"/>
            <w:vAlign w:val="top"/>
          </w:tcPr>
          <w:p w14:paraId="3990E372">
            <w:pPr>
              <w:pStyle w:val="7"/>
            </w:pPr>
          </w:p>
        </w:tc>
      </w:tr>
      <w:tr w14:paraId="21A5E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7CE4DB77">
            <w:pPr>
              <w:pStyle w:val="7"/>
            </w:pPr>
          </w:p>
        </w:tc>
        <w:tc>
          <w:tcPr>
            <w:tcW w:w="869" w:type="dxa"/>
            <w:vAlign w:val="top"/>
          </w:tcPr>
          <w:p w14:paraId="65C14B4A">
            <w:pPr>
              <w:pStyle w:val="7"/>
            </w:pPr>
          </w:p>
        </w:tc>
        <w:tc>
          <w:tcPr>
            <w:tcW w:w="1728" w:type="dxa"/>
            <w:vAlign w:val="top"/>
          </w:tcPr>
          <w:p w14:paraId="7BDF7D6C">
            <w:pPr>
              <w:pStyle w:val="7"/>
            </w:pPr>
          </w:p>
        </w:tc>
        <w:tc>
          <w:tcPr>
            <w:tcW w:w="1978" w:type="dxa"/>
            <w:vAlign w:val="top"/>
          </w:tcPr>
          <w:p w14:paraId="49244875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C0A5D0C">
            <w:pPr>
              <w:pStyle w:val="7"/>
            </w:pPr>
          </w:p>
        </w:tc>
        <w:tc>
          <w:tcPr>
            <w:tcW w:w="1193" w:type="dxa"/>
            <w:vAlign w:val="top"/>
          </w:tcPr>
          <w:p w14:paraId="28FA774B">
            <w:pPr>
              <w:pStyle w:val="7"/>
            </w:pPr>
          </w:p>
        </w:tc>
      </w:tr>
      <w:tr w14:paraId="1713B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3353ACD9">
            <w:pPr>
              <w:pStyle w:val="7"/>
            </w:pPr>
          </w:p>
        </w:tc>
        <w:tc>
          <w:tcPr>
            <w:tcW w:w="869" w:type="dxa"/>
            <w:vAlign w:val="top"/>
          </w:tcPr>
          <w:p w14:paraId="27963A74">
            <w:pPr>
              <w:pStyle w:val="7"/>
            </w:pPr>
          </w:p>
        </w:tc>
        <w:tc>
          <w:tcPr>
            <w:tcW w:w="1728" w:type="dxa"/>
            <w:vAlign w:val="top"/>
          </w:tcPr>
          <w:p w14:paraId="4A22613B">
            <w:pPr>
              <w:pStyle w:val="7"/>
            </w:pPr>
          </w:p>
        </w:tc>
        <w:tc>
          <w:tcPr>
            <w:tcW w:w="1978" w:type="dxa"/>
            <w:vAlign w:val="top"/>
          </w:tcPr>
          <w:p w14:paraId="0A399C06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204B2B3">
            <w:pPr>
              <w:pStyle w:val="7"/>
            </w:pPr>
          </w:p>
        </w:tc>
        <w:tc>
          <w:tcPr>
            <w:tcW w:w="1193" w:type="dxa"/>
            <w:vAlign w:val="top"/>
          </w:tcPr>
          <w:p w14:paraId="2789E85F">
            <w:pPr>
              <w:pStyle w:val="7"/>
            </w:pPr>
          </w:p>
        </w:tc>
      </w:tr>
      <w:tr w14:paraId="629D3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67165A0E">
            <w:pPr>
              <w:pStyle w:val="7"/>
            </w:pPr>
          </w:p>
        </w:tc>
        <w:tc>
          <w:tcPr>
            <w:tcW w:w="869" w:type="dxa"/>
            <w:vAlign w:val="top"/>
          </w:tcPr>
          <w:p w14:paraId="359EE751">
            <w:pPr>
              <w:pStyle w:val="7"/>
            </w:pPr>
          </w:p>
        </w:tc>
        <w:tc>
          <w:tcPr>
            <w:tcW w:w="1728" w:type="dxa"/>
            <w:vAlign w:val="top"/>
          </w:tcPr>
          <w:p w14:paraId="54C0D70B">
            <w:pPr>
              <w:pStyle w:val="7"/>
            </w:pPr>
          </w:p>
        </w:tc>
        <w:tc>
          <w:tcPr>
            <w:tcW w:w="1978" w:type="dxa"/>
            <w:vAlign w:val="top"/>
          </w:tcPr>
          <w:p w14:paraId="4DF426D3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C3322BA">
            <w:pPr>
              <w:pStyle w:val="7"/>
            </w:pPr>
          </w:p>
        </w:tc>
        <w:tc>
          <w:tcPr>
            <w:tcW w:w="1193" w:type="dxa"/>
            <w:vAlign w:val="top"/>
          </w:tcPr>
          <w:p w14:paraId="32245700">
            <w:pPr>
              <w:pStyle w:val="7"/>
            </w:pPr>
          </w:p>
        </w:tc>
      </w:tr>
      <w:tr w14:paraId="4A4B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78814E1F">
            <w:pPr>
              <w:pStyle w:val="7"/>
            </w:pPr>
          </w:p>
        </w:tc>
        <w:tc>
          <w:tcPr>
            <w:tcW w:w="869" w:type="dxa"/>
            <w:vAlign w:val="top"/>
          </w:tcPr>
          <w:p w14:paraId="16084F5F">
            <w:pPr>
              <w:pStyle w:val="7"/>
            </w:pPr>
          </w:p>
        </w:tc>
        <w:tc>
          <w:tcPr>
            <w:tcW w:w="1728" w:type="dxa"/>
            <w:vAlign w:val="top"/>
          </w:tcPr>
          <w:p w14:paraId="491F597B">
            <w:pPr>
              <w:pStyle w:val="7"/>
            </w:pPr>
          </w:p>
        </w:tc>
        <w:tc>
          <w:tcPr>
            <w:tcW w:w="1978" w:type="dxa"/>
            <w:vAlign w:val="top"/>
          </w:tcPr>
          <w:p w14:paraId="244F339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3E3DEBA">
            <w:pPr>
              <w:pStyle w:val="7"/>
            </w:pPr>
          </w:p>
        </w:tc>
        <w:tc>
          <w:tcPr>
            <w:tcW w:w="1193" w:type="dxa"/>
            <w:vAlign w:val="top"/>
          </w:tcPr>
          <w:p w14:paraId="11A1D922">
            <w:pPr>
              <w:pStyle w:val="7"/>
            </w:pPr>
          </w:p>
        </w:tc>
      </w:tr>
      <w:tr w14:paraId="56F90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7D97B91">
            <w:pPr>
              <w:pStyle w:val="7"/>
            </w:pPr>
          </w:p>
        </w:tc>
        <w:tc>
          <w:tcPr>
            <w:tcW w:w="869" w:type="dxa"/>
            <w:vAlign w:val="top"/>
          </w:tcPr>
          <w:p w14:paraId="45418E52">
            <w:pPr>
              <w:pStyle w:val="7"/>
            </w:pPr>
          </w:p>
        </w:tc>
        <w:tc>
          <w:tcPr>
            <w:tcW w:w="1728" w:type="dxa"/>
            <w:vAlign w:val="top"/>
          </w:tcPr>
          <w:p w14:paraId="2F06DB77">
            <w:pPr>
              <w:pStyle w:val="7"/>
            </w:pPr>
          </w:p>
        </w:tc>
        <w:tc>
          <w:tcPr>
            <w:tcW w:w="1978" w:type="dxa"/>
            <w:vAlign w:val="top"/>
          </w:tcPr>
          <w:p w14:paraId="04B2E4C6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A4EFA63">
            <w:pPr>
              <w:pStyle w:val="7"/>
            </w:pPr>
          </w:p>
        </w:tc>
        <w:tc>
          <w:tcPr>
            <w:tcW w:w="1193" w:type="dxa"/>
            <w:vAlign w:val="top"/>
          </w:tcPr>
          <w:p w14:paraId="61883377">
            <w:pPr>
              <w:pStyle w:val="7"/>
            </w:pPr>
          </w:p>
        </w:tc>
      </w:tr>
      <w:tr w14:paraId="136D6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7DCD131C">
            <w:pPr>
              <w:pStyle w:val="7"/>
            </w:pPr>
          </w:p>
        </w:tc>
        <w:tc>
          <w:tcPr>
            <w:tcW w:w="869" w:type="dxa"/>
            <w:vAlign w:val="top"/>
          </w:tcPr>
          <w:p w14:paraId="607036CF">
            <w:pPr>
              <w:pStyle w:val="7"/>
            </w:pPr>
          </w:p>
        </w:tc>
        <w:tc>
          <w:tcPr>
            <w:tcW w:w="1728" w:type="dxa"/>
            <w:vAlign w:val="top"/>
          </w:tcPr>
          <w:p w14:paraId="4E2D4391">
            <w:pPr>
              <w:pStyle w:val="7"/>
            </w:pPr>
          </w:p>
        </w:tc>
        <w:tc>
          <w:tcPr>
            <w:tcW w:w="1978" w:type="dxa"/>
            <w:vAlign w:val="top"/>
          </w:tcPr>
          <w:p w14:paraId="1D47F74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4E8FB39">
            <w:pPr>
              <w:pStyle w:val="7"/>
            </w:pPr>
          </w:p>
        </w:tc>
        <w:tc>
          <w:tcPr>
            <w:tcW w:w="1193" w:type="dxa"/>
            <w:vAlign w:val="top"/>
          </w:tcPr>
          <w:p w14:paraId="7A983D8B">
            <w:pPr>
              <w:pStyle w:val="7"/>
            </w:pPr>
          </w:p>
        </w:tc>
      </w:tr>
      <w:tr w14:paraId="64A15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97C9416">
            <w:pPr>
              <w:pStyle w:val="7"/>
            </w:pPr>
          </w:p>
        </w:tc>
        <w:tc>
          <w:tcPr>
            <w:tcW w:w="869" w:type="dxa"/>
            <w:vAlign w:val="top"/>
          </w:tcPr>
          <w:p w14:paraId="5F451F8A">
            <w:pPr>
              <w:pStyle w:val="7"/>
            </w:pPr>
          </w:p>
        </w:tc>
        <w:tc>
          <w:tcPr>
            <w:tcW w:w="1728" w:type="dxa"/>
            <w:vAlign w:val="top"/>
          </w:tcPr>
          <w:p w14:paraId="4027162B">
            <w:pPr>
              <w:pStyle w:val="7"/>
            </w:pPr>
          </w:p>
        </w:tc>
        <w:tc>
          <w:tcPr>
            <w:tcW w:w="1978" w:type="dxa"/>
            <w:vAlign w:val="top"/>
          </w:tcPr>
          <w:p w14:paraId="60DB628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F2D2DD8">
            <w:pPr>
              <w:pStyle w:val="7"/>
            </w:pPr>
          </w:p>
        </w:tc>
        <w:tc>
          <w:tcPr>
            <w:tcW w:w="1193" w:type="dxa"/>
            <w:vAlign w:val="top"/>
          </w:tcPr>
          <w:p w14:paraId="4298075F">
            <w:pPr>
              <w:pStyle w:val="7"/>
            </w:pPr>
          </w:p>
        </w:tc>
      </w:tr>
      <w:tr w14:paraId="039B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354F49EC">
            <w:pPr>
              <w:spacing w:before="280" w:line="219" w:lineRule="auto"/>
              <w:ind w:left="1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575" w:type="dxa"/>
            <w:gridSpan w:val="3"/>
            <w:vAlign w:val="top"/>
          </w:tcPr>
          <w:p w14:paraId="22DB0669">
            <w:pPr>
              <w:spacing w:before="60" w:line="195" w:lineRule="auto"/>
              <w:ind w:left="11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5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标准间</w:t>
            </w:r>
            <w:r>
              <w:rPr>
                <w:rFonts w:ascii="宋体" w:hAnsi="宋体" w:eastAsia="宋体" w:cs="宋体"/>
                <w:spacing w:val="37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□单间</w:t>
            </w:r>
          </w:p>
        </w:tc>
        <w:tc>
          <w:tcPr>
            <w:tcW w:w="2791" w:type="dxa"/>
            <w:gridSpan w:val="3"/>
            <w:vAlign w:val="top"/>
          </w:tcPr>
          <w:p w14:paraId="13EE31B0">
            <w:pPr>
              <w:spacing w:before="60" w:line="195" w:lineRule="auto"/>
              <w:ind w:left="13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5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合</w:t>
            </w:r>
            <w:r>
              <w:rPr>
                <w:rFonts w:ascii="宋体" w:hAnsi="宋体" w:eastAsia="宋体" w:cs="宋体"/>
                <w:spacing w:val="-5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 xml:space="preserve">住 </w:t>
            </w:r>
            <w:r>
              <w:rPr>
                <w:rFonts w:hint="eastAsia" w:ascii="宋体" w:hAnsi="宋体" w:eastAsia="宋体" w:cs="宋体"/>
                <w:spacing w:val="-22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单</w:t>
            </w:r>
            <w:r>
              <w:rPr>
                <w:rFonts w:ascii="宋体" w:hAnsi="宋体" w:eastAsia="宋体" w:cs="宋体"/>
                <w:spacing w:val="-5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</w:p>
        </w:tc>
      </w:tr>
      <w:tr w14:paraId="505A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3905E5BC">
            <w:pPr>
              <w:pStyle w:val="7"/>
            </w:pPr>
          </w:p>
        </w:tc>
        <w:tc>
          <w:tcPr>
            <w:tcW w:w="2597" w:type="dxa"/>
            <w:gridSpan w:val="2"/>
            <w:vAlign w:val="top"/>
          </w:tcPr>
          <w:p w14:paraId="0434DD1C">
            <w:pPr>
              <w:spacing w:before="70" w:line="201" w:lineRule="auto"/>
              <w:ind w:left="7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4769" w:type="dxa"/>
            <w:gridSpan w:val="4"/>
            <w:vAlign w:val="top"/>
          </w:tcPr>
          <w:p w14:paraId="449BF241">
            <w:pPr>
              <w:spacing w:before="79" w:line="196" w:lineRule="auto"/>
              <w:ind w:left="4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23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</w:p>
        </w:tc>
      </w:tr>
      <w:tr w14:paraId="600B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523" w:type="dxa"/>
            <w:vAlign w:val="top"/>
          </w:tcPr>
          <w:p w14:paraId="047A6DDB">
            <w:pPr>
              <w:pStyle w:val="7"/>
              <w:spacing w:line="476" w:lineRule="auto"/>
            </w:pPr>
          </w:p>
          <w:p w14:paraId="66569009">
            <w:pPr>
              <w:spacing w:before="104" w:line="220" w:lineRule="auto"/>
              <w:ind w:left="1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366" w:type="dxa"/>
            <w:gridSpan w:val="6"/>
            <w:vAlign w:val="top"/>
          </w:tcPr>
          <w:p w14:paraId="71E9D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400" w:lineRule="exact"/>
              <w:jc w:val="left"/>
              <w:textAlignment w:val="baseline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参会代表：每人须交纳会务费2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00元；学生(需要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出示学生证)1200元(含会议资料费、论文集印刷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出版费等)。食宿由会务统一安排，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 w:val="28"/>
                <w:szCs w:val="28"/>
              </w:rPr>
              <w:t>费用自理。</w:t>
            </w:r>
          </w:p>
        </w:tc>
      </w:tr>
    </w:tbl>
    <w:p w14:paraId="1FCD0CDF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联系人:</w:t>
      </w: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 xml:space="preserve"> 王静</w:t>
      </w:r>
    </w:p>
    <w:p w14:paraId="4C8AD8CA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电话:</w:t>
      </w: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15201571904</w:t>
      </w:r>
      <w:bookmarkStart w:id="0" w:name="_GoBack"/>
      <w:bookmarkEnd w:id="0"/>
    </w:p>
    <w:p w14:paraId="1A3C971F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传</w:t>
      </w: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真:010-63773918</w:t>
      </w:r>
    </w:p>
    <w:p w14:paraId="625D6129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邮</w:t>
      </w: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箱:shgcyjh@163.com</w:t>
      </w:r>
    </w:p>
    <w:sectPr>
      <w:pgSz w:w="11910" w:h="16840"/>
      <w:pgMar w:top="1431" w:right="1465" w:bottom="1554" w:left="1544" w:header="0" w:footer="12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697C1F"/>
    <w:rsid w:val="15DD261F"/>
    <w:rsid w:val="249E5066"/>
    <w:rsid w:val="29461955"/>
    <w:rsid w:val="294C32E2"/>
    <w:rsid w:val="33790188"/>
    <w:rsid w:val="3AA2053D"/>
    <w:rsid w:val="58C34755"/>
    <w:rsid w:val="5DA0717E"/>
    <w:rsid w:val="704150D5"/>
    <w:rsid w:val="7D154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