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中国石油大学（北京）国际合作协议签署审批表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8"/>
        <w:gridCol w:w="2268"/>
        <w:gridCol w:w="127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协议标题</w:t>
            </w:r>
          </w:p>
        </w:tc>
        <w:tc>
          <w:tcPr>
            <w:tcW w:w="7282" w:type="dxa"/>
            <w:gridSpan w:val="4"/>
          </w:tcPr>
          <w:p>
            <w:pPr>
              <w:ind w:firstLine="35" w:firstLineChars="17"/>
              <w:rPr>
                <w:rFonts w:ascii="楷体" w:hAnsi="楷体" w:eastAsia="楷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协议编号</w:t>
            </w:r>
          </w:p>
        </w:tc>
        <w:tc>
          <w:tcPr>
            <w:tcW w:w="3546" w:type="dxa"/>
            <w:gridSpan w:val="2"/>
          </w:tcPr>
          <w:p>
            <w:pPr>
              <w:jc w:val="right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（国际处填写）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2"/>
              </w:rPr>
              <w:t>有效期</w:t>
            </w:r>
          </w:p>
        </w:tc>
        <w:tc>
          <w:tcPr>
            <w:tcW w:w="2460" w:type="dxa"/>
          </w:tcPr>
          <w:p>
            <w:pPr>
              <w:ind w:firstLine="220" w:firstLineChars="100"/>
              <w:jc w:val="lef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/>
                <w:sz w:val="22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sz w:val="22"/>
              </w:rPr>
              <w:t>年/</w:t>
            </w: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黑体" w:hAnsi="黑体" w:eastAsia="黑体" w:cs="Times New Roman"/>
                <w:sz w:val="22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协议类型</w:t>
            </w:r>
          </w:p>
        </w:tc>
        <w:tc>
          <w:tcPr>
            <w:tcW w:w="7282" w:type="dxa"/>
            <w:gridSpan w:val="4"/>
          </w:tcPr>
          <w:p>
            <w:pPr>
              <w:widowControl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□框架  □学生项目  □教师项目  □学术交流  □联合科研  </w:t>
            </w:r>
          </w:p>
          <w:p>
            <w:pPr>
              <w:widowControl/>
              <w:jc w:val="left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 xml:space="preserve">□其他 </w:t>
            </w:r>
            <w:r>
              <w:rPr>
                <w:rFonts w:hint="eastAsia" w:ascii="黑体" w:hAnsi="黑体" w:eastAsia="黑体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协议重点内容简述</w:t>
            </w:r>
          </w:p>
        </w:tc>
        <w:tc>
          <w:tcPr>
            <w:tcW w:w="7282" w:type="dxa"/>
            <w:gridSpan w:val="4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外方单位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中文名称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外文名称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简 介</w:t>
            </w:r>
          </w:p>
        </w:tc>
        <w:tc>
          <w:tcPr>
            <w:tcW w:w="6004" w:type="dxa"/>
            <w:gridSpan w:val="3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sz w:val="22"/>
                <w:szCs w:val="20"/>
              </w:rPr>
              <w:t>合作背景简述</w:t>
            </w:r>
          </w:p>
        </w:tc>
        <w:tc>
          <w:tcPr>
            <w:tcW w:w="6004" w:type="dxa"/>
            <w:gridSpan w:val="3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7F7F7F" w:themeColor="background1" w:themeShade="80"/>
                <w:szCs w:val="20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校内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发起人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姓 名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学院/部门</w:t>
            </w:r>
          </w:p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电 话</w:t>
            </w:r>
          </w:p>
        </w:tc>
        <w:tc>
          <w:tcPr>
            <w:tcW w:w="2268" w:type="dxa"/>
          </w:tcPr>
          <w:p>
            <w:pPr>
              <w:rPr>
                <w:rFonts w:cs="Times New Roman"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邮 箱</w:t>
            </w:r>
          </w:p>
        </w:tc>
        <w:tc>
          <w:tcPr>
            <w:tcW w:w="2460" w:type="dxa"/>
          </w:tcPr>
          <w:p>
            <w:pPr>
              <w:rPr>
                <w:rFonts w:cs="Times New Roman" w:asciiTheme="minorEastAsia" w:hAnsi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240" w:type="dxa"/>
            <w:vMerge w:val="continue"/>
          </w:tcPr>
          <w:p>
            <w:pPr>
              <w:rPr>
                <w:rFonts w:ascii="黑体" w:hAnsi="黑体" w:eastAsia="黑体" w:cs="Times New Roman"/>
                <w:sz w:val="22"/>
                <w:szCs w:val="24"/>
              </w:rPr>
            </w:pP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 w:cs="Times New Roman"/>
                <w:sz w:val="22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sz w:val="22"/>
              </w:rPr>
            </w:pPr>
          </w:p>
          <w:p>
            <w:pPr>
              <w:ind w:firstLine="459" w:firstLineChars="209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2"/>
              </w:rPr>
              <w:t>签字</w:t>
            </w:r>
          </w:p>
          <w:p>
            <w:pPr>
              <w:spacing w:after="240"/>
              <w:ind w:firstLine="1210" w:firstLineChars="550"/>
              <w:jc w:val="righ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二级单位</w:t>
            </w:r>
          </w:p>
          <w:p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意见</w:t>
            </w: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pStyle w:val="2"/>
              <w:ind w:firstLine="457" w:firstLineChars="208"/>
              <w:jc w:val="lef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负责人 签字               公章</w:t>
            </w:r>
          </w:p>
          <w:p>
            <w:pPr>
              <w:spacing w:after="240"/>
              <w:jc w:val="right"/>
              <w:rPr>
                <w:b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国际合作与交流处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意见</w:t>
            </w: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pStyle w:val="2"/>
              <w:ind w:firstLine="457" w:firstLineChars="208"/>
              <w:jc w:val="lef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负责人 签字               公章</w:t>
            </w:r>
          </w:p>
          <w:p>
            <w:pPr>
              <w:widowControl/>
              <w:spacing w:after="240"/>
              <w:jc w:val="righ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主管外事校领导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意见</w:t>
            </w:r>
          </w:p>
        </w:tc>
        <w:tc>
          <w:tcPr>
            <w:tcW w:w="7282" w:type="dxa"/>
            <w:gridSpan w:val="4"/>
          </w:tcPr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pStyle w:val="2"/>
              <w:ind w:firstLine="457" w:firstLineChars="208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签字</w:t>
            </w:r>
          </w:p>
          <w:p>
            <w:pPr>
              <w:pStyle w:val="2"/>
              <w:spacing w:after="240"/>
              <w:ind w:firstLine="0"/>
              <w:jc w:val="righ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b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注：请同时将表格电子版提交国际合作与交流处。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