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45C9B"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8A21705"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3D8A25F0"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89D5B27">
      <w:pPr>
        <w:spacing w:line="480" w:lineRule="auto"/>
        <w:jc w:val="center"/>
        <w:rPr>
          <w:rFonts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2026年中国石油</w:t>
      </w:r>
    </w:p>
    <w:p w14:paraId="288882B6">
      <w:pPr>
        <w:spacing w:line="480" w:lineRule="auto"/>
        <w:jc w:val="center"/>
        <w:rPr>
          <w:rFonts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人工智能（昆仑大模型）竞赛</w:t>
      </w:r>
    </w:p>
    <w:p w14:paraId="0FCB44C5">
      <w:pPr>
        <w:spacing w:line="480" w:lineRule="auto"/>
        <w:jc w:val="center"/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数据要素</w:t>
      </w:r>
      <w:r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赛道</w:t>
      </w:r>
      <w:bookmarkStart w:id="3" w:name="_GoBack"/>
      <w:bookmarkEnd w:id="3"/>
      <w:r>
        <w:rPr>
          <w:rFonts w:hint="eastAsia"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项目申报书</w:t>
      </w:r>
    </w:p>
    <w:p w14:paraId="75C57867">
      <w:pPr>
        <w:spacing w:line="56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</w:p>
    <w:p w14:paraId="52539731">
      <w:pPr>
        <w:spacing w:line="56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</w:p>
    <w:p w14:paraId="27B9BC8F">
      <w:pPr>
        <w:spacing w:line="56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</w:p>
    <w:p w14:paraId="075392E9">
      <w:pPr>
        <w:spacing w:line="56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</w:p>
    <w:p w14:paraId="3E03EB74">
      <w:pPr>
        <w:pStyle w:val="3"/>
      </w:pPr>
    </w:p>
    <w:p w14:paraId="24FC5B21">
      <w:pPr>
        <w:tabs>
          <w:tab w:val="center" w:pos="4395"/>
          <w:tab w:val="left" w:pos="8364"/>
        </w:tabs>
        <w:ind w:firstLine="360" w:firstLineChars="100"/>
        <w:rPr>
          <w:rFonts w:hint="eastAsia" w:ascii="方正黑体简体" w:hAnsi="方正黑体简体" w:eastAsia="方正黑体简体"/>
          <w:sz w:val="32"/>
        </w:rPr>
      </w:pPr>
      <w:r>
        <w:rPr>
          <w:rFonts w:hint="eastAsia" w:ascii="方正黑体简体" w:hAnsi="方正黑体简体" w:eastAsia="方正黑体简体" w:cs="仿宋"/>
          <w:kern w:val="0"/>
          <w:sz w:val="36"/>
        </w:rPr>
        <w:t>项目名称：</w:t>
      </w:r>
      <w:r>
        <w:rPr>
          <w:rFonts w:hint="eastAsia" w:ascii="方正黑体简体" w:hAnsi="方正黑体简体" w:eastAsia="方正黑体简体" w:cs="华文中宋"/>
          <w:sz w:val="32"/>
          <w:u w:val="single"/>
        </w:rPr>
        <w:tab/>
      </w:r>
      <w:r>
        <w:rPr>
          <w:rFonts w:hint="eastAsia" w:ascii="方正黑体简体" w:hAnsi="方正黑体简体" w:eastAsia="方正黑体简体" w:cs="华文中宋"/>
          <w:sz w:val="32"/>
          <w:u w:val="single"/>
        </w:rPr>
        <w:tab/>
      </w:r>
    </w:p>
    <w:p w14:paraId="345F6362">
      <w:pPr>
        <w:pStyle w:val="3"/>
      </w:pPr>
    </w:p>
    <w:p w14:paraId="2532906D">
      <w:pPr>
        <w:pStyle w:val="3"/>
      </w:pPr>
    </w:p>
    <w:p w14:paraId="072CC9F6">
      <w:pPr>
        <w:pStyle w:val="3"/>
      </w:pPr>
    </w:p>
    <w:p w14:paraId="0A3ADAE2">
      <w:pPr>
        <w:tabs>
          <w:tab w:val="center" w:pos="4395"/>
          <w:tab w:val="left" w:pos="8364"/>
        </w:tabs>
        <w:ind w:firstLine="360" w:firstLineChars="100"/>
        <w:rPr>
          <w:rFonts w:hint="eastAsia" w:ascii="方正黑体简体" w:hAnsi="方正黑体简体" w:eastAsia="方正黑体简体"/>
          <w:sz w:val="32"/>
        </w:rPr>
      </w:pPr>
      <w:r>
        <w:rPr>
          <w:rFonts w:hint="eastAsia" w:ascii="方正黑体简体" w:hAnsi="方正黑体简体" w:eastAsia="方正黑体简体" w:cs="仿宋"/>
          <w:kern w:val="0"/>
          <w:sz w:val="36"/>
        </w:rPr>
        <w:t>申报单位：</w:t>
      </w:r>
      <w:r>
        <w:rPr>
          <w:rFonts w:hint="eastAsia" w:ascii="方正黑体简体" w:hAnsi="方正黑体简体" w:eastAsia="方正黑体简体" w:cs="华文中宋"/>
          <w:sz w:val="32"/>
          <w:u w:val="single"/>
        </w:rPr>
        <w:tab/>
      </w:r>
      <w:r>
        <w:rPr>
          <w:rFonts w:hint="eastAsia" w:ascii="方正黑体简体" w:hAnsi="方正黑体简体" w:eastAsia="方正黑体简体" w:cs="华文中宋"/>
          <w:sz w:val="32"/>
          <w:u w:val="single"/>
        </w:rPr>
        <w:tab/>
      </w:r>
    </w:p>
    <w:p w14:paraId="6FEE4E92">
      <w:pPr>
        <w:tabs>
          <w:tab w:val="center" w:pos="4395"/>
          <w:tab w:val="left" w:pos="8364"/>
        </w:tabs>
        <w:ind w:firstLine="360" w:firstLineChars="100"/>
        <w:rPr>
          <w:rFonts w:hint="eastAsia" w:ascii="方正黑体简体" w:hAnsi="方正黑体简体" w:eastAsia="方正黑体简体"/>
          <w:sz w:val="32"/>
        </w:rPr>
      </w:pPr>
      <w:r>
        <w:rPr>
          <w:rFonts w:hint="eastAsia" w:ascii="方正黑体简体" w:hAnsi="方正黑体简体" w:eastAsia="方正黑体简体" w:cs="仿宋"/>
          <w:kern w:val="0"/>
          <w:sz w:val="36"/>
        </w:rPr>
        <w:t>联 系 人：</w:t>
      </w:r>
      <w:r>
        <w:rPr>
          <w:rFonts w:hint="eastAsia" w:ascii="方正黑体简体" w:hAnsi="方正黑体简体" w:eastAsia="方正黑体简体" w:cs="华文中宋"/>
          <w:sz w:val="32"/>
          <w:u w:val="single"/>
        </w:rPr>
        <w:tab/>
      </w:r>
      <w:r>
        <w:rPr>
          <w:rFonts w:hint="eastAsia" w:ascii="方正黑体简体" w:hAnsi="方正黑体简体" w:eastAsia="方正黑体简体" w:cs="华文中宋"/>
          <w:sz w:val="32"/>
          <w:u w:val="single"/>
        </w:rPr>
        <w:tab/>
      </w:r>
    </w:p>
    <w:p w14:paraId="5CCD2655">
      <w:pPr>
        <w:tabs>
          <w:tab w:val="center" w:pos="4395"/>
          <w:tab w:val="left" w:pos="8364"/>
        </w:tabs>
        <w:ind w:firstLine="360" w:firstLineChars="100"/>
        <w:rPr>
          <w:rFonts w:hint="eastAsia" w:ascii="方正黑体简体" w:hAnsi="方正黑体简体" w:eastAsia="方正黑体简体"/>
          <w:sz w:val="32"/>
        </w:rPr>
      </w:pPr>
      <w:r>
        <w:rPr>
          <w:rFonts w:hint="eastAsia" w:ascii="方正黑体简体" w:hAnsi="方正黑体简体" w:eastAsia="方正黑体简体" w:cs="仿宋"/>
          <w:kern w:val="0"/>
          <w:sz w:val="36"/>
        </w:rPr>
        <w:t>联系单位：</w:t>
      </w:r>
      <w:r>
        <w:rPr>
          <w:rFonts w:hint="eastAsia" w:ascii="方正黑体简体" w:hAnsi="方正黑体简体" w:eastAsia="方正黑体简体" w:cs="华文中宋"/>
          <w:sz w:val="32"/>
          <w:u w:val="single"/>
        </w:rPr>
        <w:tab/>
      </w:r>
      <w:r>
        <w:rPr>
          <w:rFonts w:hint="eastAsia" w:ascii="方正黑体简体" w:hAnsi="方正黑体简体" w:eastAsia="方正黑体简体" w:cs="华文中宋"/>
          <w:sz w:val="32"/>
          <w:u w:val="single"/>
        </w:rPr>
        <w:tab/>
      </w:r>
    </w:p>
    <w:p w14:paraId="5C15C5D8">
      <w:pPr>
        <w:pStyle w:val="3"/>
      </w:pPr>
    </w:p>
    <w:p w14:paraId="67E2BE28">
      <w:pPr>
        <w:pStyle w:val="3"/>
      </w:pPr>
    </w:p>
    <w:p w14:paraId="772E0A39">
      <w:pPr>
        <w:pStyle w:val="3"/>
      </w:pPr>
    </w:p>
    <w:p w14:paraId="2965F69C">
      <w:pPr>
        <w:pStyle w:val="3"/>
      </w:pPr>
    </w:p>
    <w:p w14:paraId="05EE8489">
      <w:pPr>
        <w:rPr>
          <w:rFonts w:hint="eastAsia"/>
        </w:rPr>
      </w:pPr>
    </w:p>
    <w:p w14:paraId="0D054258">
      <w:pPr>
        <w:tabs>
          <w:tab w:val="left" w:pos="5220"/>
        </w:tabs>
        <w:jc w:val="center"/>
        <w:rPr>
          <w:rFonts w:hint="eastAsia" w:ascii="方正黑体简体" w:hAnsi="方正黑体简体" w:eastAsia="方正黑体简体" w:cs="华文中宋"/>
          <w:sz w:val="32"/>
          <w:szCs w:val="32"/>
        </w:rPr>
      </w:pPr>
      <w:r>
        <w:rPr>
          <w:rFonts w:hint="eastAsia" w:ascii="方正黑体简体" w:hAnsi="方正黑体简体" w:eastAsia="方正黑体简体" w:cs="华文中宋"/>
          <w:sz w:val="32"/>
          <w:szCs w:val="32"/>
        </w:rPr>
        <w:t>2026年    月</w:t>
      </w:r>
    </w:p>
    <w:p w14:paraId="5F0D3ADD">
      <w:pPr>
        <w:pStyle w:val="3"/>
      </w:pPr>
    </w:p>
    <w:p w14:paraId="686E3510">
      <w:pPr>
        <w:pStyle w:val="3"/>
      </w:pPr>
    </w:p>
    <w:p w14:paraId="58384B9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0BF7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FE9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16CB4F"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36"/>
        </w:rPr>
      </w:pPr>
      <w:r>
        <w:rPr>
          <w:rFonts w:hint="eastAsia" w:ascii="华文中宋" w:hAnsi="华文中宋" w:eastAsia="华文中宋" w:cs="华文中宋"/>
          <w:sz w:val="44"/>
          <w:szCs w:val="36"/>
        </w:rPr>
        <w:t>填 写 说 明</w:t>
      </w:r>
    </w:p>
    <w:p w14:paraId="6155648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FC2ED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参赛队伍请仔细阅读《2026年中国石油人工智能（昆仑大模型）竞赛》通知，按照要求如实、详细填写项目申报书。</w:t>
      </w:r>
    </w:p>
    <w:p w14:paraId="32E032D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二、参赛队伍的技术方案原则上需拥有自主知识产权，对提供的全部资料的真实性负责，并签署真实性承诺。</w:t>
      </w:r>
    </w:p>
    <w:p w14:paraId="1C4C511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三、填写材料要求描述详实、重点突出、表述准确、逻辑清晰、语言精炼，具有较强可读性（可结合图、表</w:t>
      </w:r>
      <w:r>
        <w:rPr>
          <w:rFonts w:ascii="仿宋" w:hAnsi="仿宋" w:eastAsia="仿宋" w:cs="仿宋"/>
          <w:sz w:val="32"/>
          <w:szCs w:val="32"/>
        </w:rPr>
        <w:t>、网站</w:t>
      </w:r>
      <w:r>
        <w:rPr>
          <w:rFonts w:hint="eastAsia" w:ascii="仿宋" w:hAnsi="仿宋" w:eastAsia="仿宋" w:cs="仿宋"/>
          <w:sz w:val="32"/>
          <w:szCs w:val="32"/>
        </w:rPr>
        <w:t>等表达方式），杜绝虚构和夸大。</w:t>
      </w:r>
    </w:p>
    <w:p w14:paraId="3809859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四、请参赛队伍将本材料可编辑版及PDF版打包上传至申报赛道的指定网站。</w:t>
      </w:r>
    </w:p>
    <w:p w14:paraId="22BA09E3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24C88258">
      <w:pPr>
        <w:spacing w:line="560" w:lineRule="exact"/>
        <w:jc w:val="left"/>
        <w:outlineLvl w:val="0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一、基本信息</w:t>
      </w:r>
    </w:p>
    <w:tbl>
      <w:tblPr>
        <w:tblStyle w:val="9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01"/>
        <w:gridCol w:w="868"/>
        <w:gridCol w:w="1740"/>
        <w:gridCol w:w="1268"/>
        <w:gridCol w:w="3391"/>
      </w:tblGrid>
      <w:tr w14:paraId="22D8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3" w:type="dxa"/>
            <w:gridSpan w:val="2"/>
            <w:vAlign w:val="center"/>
          </w:tcPr>
          <w:p w14:paraId="3763AA19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67" w:type="dxa"/>
            <w:gridSpan w:val="4"/>
            <w:vAlign w:val="center"/>
          </w:tcPr>
          <w:p w14:paraId="09597A48">
            <w:pPr>
              <w:adjustRightInd w:val="0"/>
              <w:snapToGrid w:val="0"/>
              <w:spacing w:before="62" w:beforeLines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7D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3" w:type="dxa"/>
            <w:gridSpan w:val="2"/>
            <w:vAlign w:val="center"/>
          </w:tcPr>
          <w:p w14:paraId="681CBD32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67" w:type="dxa"/>
            <w:gridSpan w:val="4"/>
            <w:vAlign w:val="center"/>
          </w:tcPr>
          <w:p w14:paraId="7BF54B2A">
            <w:pPr>
              <w:adjustRightInd w:val="0"/>
              <w:snapToGrid w:val="0"/>
              <w:spacing w:before="62" w:beforeLines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93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3" w:type="dxa"/>
            <w:gridSpan w:val="2"/>
            <w:vAlign w:val="center"/>
          </w:tcPr>
          <w:p w14:paraId="65606266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67" w:type="dxa"/>
            <w:gridSpan w:val="4"/>
          </w:tcPr>
          <w:p w14:paraId="483D7346">
            <w:pPr>
              <w:adjustRightInd w:val="0"/>
              <w:snapToGrid w:val="0"/>
              <w:spacing w:before="62" w:beforeLines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43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3" w:type="dxa"/>
            <w:gridSpan w:val="2"/>
            <w:vMerge w:val="restart"/>
            <w:vAlign w:val="center"/>
          </w:tcPr>
          <w:p w14:paraId="3E232CC4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868" w:type="dxa"/>
            <w:vAlign w:val="center"/>
          </w:tcPr>
          <w:p w14:paraId="5BB83961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14:paraId="749B0E09">
            <w:pPr>
              <w:snapToGrid w:val="0"/>
              <w:spacing w:before="62" w:beforeLines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386BAE6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391" w:type="dxa"/>
            <w:vAlign w:val="center"/>
          </w:tcPr>
          <w:p w14:paraId="483126FE">
            <w:pPr>
              <w:snapToGrid w:val="0"/>
              <w:spacing w:before="62" w:beforeLines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6E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3" w:type="dxa"/>
            <w:gridSpan w:val="2"/>
            <w:vMerge w:val="continue"/>
            <w:vAlign w:val="center"/>
          </w:tcPr>
          <w:p w14:paraId="2FFB5568">
            <w:pPr>
              <w:snapToGrid w:val="0"/>
              <w:spacing w:before="62" w:beforeLines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72D1DFF2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740" w:type="dxa"/>
            <w:vAlign w:val="center"/>
          </w:tcPr>
          <w:p w14:paraId="4248E72D">
            <w:pPr>
              <w:snapToGrid w:val="0"/>
              <w:spacing w:before="62" w:beforeLines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3E2BA4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3391" w:type="dxa"/>
            <w:vAlign w:val="center"/>
          </w:tcPr>
          <w:p w14:paraId="34A4F6A7">
            <w:pPr>
              <w:snapToGrid w:val="0"/>
              <w:spacing w:before="62" w:beforeLines="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C5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72" w:type="dxa"/>
            <w:vMerge w:val="restart"/>
            <w:vAlign w:val="center"/>
          </w:tcPr>
          <w:p w14:paraId="37B5C65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赛题方向选择</w:t>
            </w:r>
          </w:p>
        </w:tc>
        <w:tc>
          <w:tcPr>
            <w:tcW w:w="8368" w:type="dxa"/>
            <w:gridSpan w:val="5"/>
            <w:vAlign w:val="center"/>
          </w:tcPr>
          <w:p w14:paraId="42A6AA6B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赛题方向一：工业制造</w:t>
            </w:r>
          </w:p>
          <w:p w14:paraId="0EE49EF2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01 工业数据治理与质量提升，筑牢数据基座</w:t>
            </w:r>
          </w:p>
          <w:p w14:paraId="73B255BF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02 工业生产智能预测与优化</w:t>
            </w:r>
          </w:p>
          <w:p w14:paraId="1B906432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03 数据驱动油气设备智能健康管理</w:t>
            </w:r>
          </w:p>
          <w:p w14:paraId="0D60838C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04 数据赋能油气生产运营协同优化</w:t>
            </w:r>
          </w:p>
          <w:p w14:paraId="4C9DB213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05 石油化工行业对外数据价值市场化创效</w:t>
            </w:r>
          </w:p>
        </w:tc>
      </w:tr>
      <w:tr w14:paraId="6605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72" w:type="dxa"/>
            <w:vMerge w:val="continue"/>
            <w:vAlign w:val="center"/>
          </w:tcPr>
          <w:p w14:paraId="11F77664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68" w:type="dxa"/>
            <w:gridSpan w:val="5"/>
            <w:vAlign w:val="center"/>
          </w:tcPr>
          <w:p w14:paraId="0B94B363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赛题方向二：商贸流通</w:t>
            </w:r>
          </w:p>
          <w:p w14:paraId="62B2A1D2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06 数据要素驱动能源销售智慧运营与客户价值挖掘</w:t>
            </w:r>
          </w:p>
          <w:p w14:paraId="79F6F2B7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07 数据要素赋能能源物流智慧调度与供应链协同</w:t>
            </w:r>
          </w:p>
          <w:p w14:paraId="5D85832A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08 数据要素提升能源国际贸易全球协同与风险防控能力</w:t>
            </w:r>
          </w:p>
        </w:tc>
      </w:tr>
      <w:tr w14:paraId="5F98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72" w:type="dxa"/>
            <w:vMerge w:val="continue"/>
            <w:vAlign w:val="center"/>
          </w:tcPr>
          <w:p w14:paraId="79F37F7A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68" w:type="dxa"/>
            <w:gridSpan w:val="5"/>
            <w:vAlign w:val="center"/>
          </w:tcPr>
          <w:p w14:paraId="670D35B3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赛题方向三：科技创新</w:t>
            </w:r>
          </w:p>
          <w:p w14:paraId="00D1FF1B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09 工业领域科研数据基础设施与智能应用平台建设</w:t>
            </w:r>
          </w:p>
          <w:p w14:paraId="13345194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10 油气领域AI大模型与数据驱动的知识创新生态</w:t>
            </w:r>
          </w:p>
          <w:p w14:paraId="0D6E6801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11 敏捷数据工具赋能应用开发</w:t>
            </w:r>
          </w:p>
        </w:tc>
      </w:tr>
      <w:tr w14:paraId="2D0D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2" w:type="dxa"/>
            <w:vMerge w:val="continue"/>
            <w:vAlign w:val="center"/>
          </w:tcPr>
          <w:p w14:paraId="10F576D5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68" w:type="dxa"/>
            <w:gridSpan w:val="5"/>
            <w:vAlign w:val="center"/>
          </w:tcPr>
          <w:p w14:paraId="3313FCC5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赛题方向四：金融服务</w:t>
            </w:r>
          </w:p>
          <w:p w14:paraId="33DC7F54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12 数据智能驱动的工业领域产融风控与价值创新</w:t>
            </w:r>
          </w:p>
        </w:tc>
      </w:tr>
      <w:tr w14:paraId="0F87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2" w:type="dxa"/>
            <w:vMerge w:val="continue"/>
            <w:vAlign w:val="center"/>
          </w:tcPr>
          <w:p w14:paraId="192E1DBF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68" w:type="dxa"/>
            <w:gridSpan w:val="5"/>
            <w:vAlign w:val="center"/>
          </w:tcPr>
          <w:p w14:paraId="21CFC71C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赛题方向五：科技创新</w:t>
            </w:r>
          </w:p>
          <w:p w14:paraId="1937DF89">
            <w:pPr>
              <w:snapToGrid w:val="0"/>
              <w:spacing w:before="62" w:beforeLines="2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13 面向高耗能工业流程的碳效优化与协同管理</w:t>
            </w:r>
          </w:p>
        </w:tc>
      </w:tr>
      <w:tr w14:paraId="030F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872" w:type="dxa"/>
            <w:vAlign w:val="center"/>
          </w:tcPr>
          <w:p w14:paraId="010AC738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参赛团队简介</w:t>
            </w:r>
          </w:p>
        </w:tc>
        <w:tc>
          <w:tcPr>
            <w:tcW w:w="8368" w:type="dxa"/>
            <w:gridSpan w:val="5"/>
          </w:tcPr>
          <w:p w14:paraId="79EC70EA"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简要介绍参赛团队基本信息，不超过500字。</w:t>
            </w:r>
          </w:p>
          <w:p w14:paraId="2DC655E1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7061B3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A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2" w:type="dxa"/>
            <w:vAlign w:val="center"/>
          </w:tcPr>
          <w:p w14:paraId="6FFF199A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团队成员清单</w:t>
            </w:r>
          </w:p>
        </w:tc>
        <w:tc>
          <w:tcPr>
            <w:tcW w:w="8368" w:type="dxa"/>
            <w:gridSpan w:val="5"/>
          </w:tcPr>
          <w:p w14:paraId="2005490A"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罗列团队成员清单，不超过10人。</w:t>
            </w:r>
          </w:p>
          <w:p w14:paraId="12147037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1、xxx单位xx部门  姓名  项目负责人/项目成员</w:t>
            </w:r>
          </w:p>
          <w:p w14:paraId="44E1B1C0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</w:t>
            </w:r>
          </w:p>
          <w:p w14:paraId="3D08F04B"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9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872" w:type="dxa"/>
            <w:vAlign w:val="center"/>
          </w:tcPr>
          <w:p w14:paraId="0199FCE6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项目创新优势</w:t>
            </w:r>
          </w:p>
        </w:tc>
        <w:tc>
          <w:tcPr>
            <w:tcW w:w="8368" w:type="dxa"/>
            <w:gridSpan w:val="5"/>
          </w:tcPr>
          <w:p w14:paraId="6E3CD79D"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简要介绍参赛项目的创新优势，不超过300字。</w:t>
            </w:r>
          </w:p>
          <w:p w14:paraId="27DABB92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4EA6CB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24BC96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4D22E2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C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872" w:type="dxa"/>
            <w:vAlign w:val="center"/>
          </w:tcPr>
          <w:p w14:paraId="37A961EC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应用推广情况</w:t>
            </w:r>
          </w:p>
        </w:tc>
        <w:tc>
          <w:tcPr>
            <w:tcW w:w="8368" w:type="dxa"/>
            <w:gridSpan w:val="5"/>
          </w:tcPr>
          <w:p w14:paraId="18D0831A"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从制度、技术或应用场景等方面简要介绍参赛项目的应用推广情况，不超过500字。</w:t>
            </w:r>
          </w:p>
          <w:p w14:paraId="0F9FC922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EC40AA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760B5B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8BAE40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06D1DC">
      <w:pPr>
        <w:tabs>
          <w:tab w:val="left" w:pos="577"/>
        </w:tabs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3A34D05">
      <w:pPr>
        <w:pageBreakBefore/>
        <w:spacing w:line="560" w:lineRule="exact"/>
        <w:jc w:val="left"/>
        <w:outlineLvl w:val="0"/>
        <w:rPr>
          <w:rFonts w:hint="eastAsia" w:ascii="方正黑体简体" w:hAnsi="方正黑体简体" w:eastAsia="方正黑体简体" w:cs="华文中宋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华文中宋"/>
          <w:b/>
          <w:bCs/>
          <w:sz w:val="32"/>
          <w:szCs w:val="32"/>
        </w:rPr>
        <w:t>二、项目介绍</w:t>
      </w:r>
    </w:p>
    <w:p w14:paraId="0E5699DD">
      <w:pPr>
        <w:spacing w:line="360" w:lineRule="auto"/>
        <w:ind w:firstLine="643" w:firstLineChars="200"/>
        <w:jc w:val="left"/>
        <w:outlineLvl w:val="1"/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  <w:t>（一）项目概述</w:t>
      </w:r>
    </w:p>
    <w:p w14:paraId="630DCFBD">
      <w:pPr>
        <w:spacing w:line="360" w:lineRule="auto"/>
        <w:ind w:firstLine="643" w:firstLineChars="200"/>
        <w:jc w:val="left"/>
        <w:rPr>
          <w:rFonts w:hint="eastAsia" w:ascii="方正仿宋简体" w:hAnsi="宋体" w:eastAsia="方正仿宋简体" w:cs="仿宋"/>
          <w:b/>
          <w:bCs/>
          <w:sz w:val="32"/>
          <w:szCs w:val="32"/>
        </w:rPr>
      </w:pPr>
      <w:r>
        <w:rPr>
          <w:rFonts w:hint="eastAsia" w:ascii="方正仿宋简体" w:hAnsi="宋体" w:eastAsia="方正仿宋简体" w:cs="仿宋"/>
          <w:b/>
          <w:bCs/>
          <w:sz w:val="32"/>
          <w:szCs w:val="32"/>
        </w:rPr>
        <w:t>1.项目背景（限500字）</w:t>
      </w:r>
    </w:p>
    <w:p w14:paraId="712F6DAF">
      <w:pPr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i/>
          <w:iCs/>
          <w:sz w:val="28"/>
          <w:szCs w:val="28"/>
        </w:rPr>
      </w:pPr>
      <w:bookmarkStart w:id="0" w:name="_Hlk203493288"/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围绕所选赛题，介绍参赛项目的行业背景，包括但不限于产业发展现状、拟解决的问题、建设目的等内容。</w:t>
      </w:r>
    </w:p>
    <w:p w14:paraId="59912B01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3E41F9B1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bookmarkEnd w:id="0"/>
    <w:p w14:paraId="1BDC91B3">
      <w:pPr>
        <w:spacing w:line="360" w:lineRule="auto"/>
        <w:ind w:firstLine="643" w:firstLineChars="200"/>
        <w:jc w:val="left"/>
        <w:rPr>
          <w:rFonts w:hint="eastAsia" w:ascii="方正仿宋简体" w:hAnsi="宋体" w:eastAsia="方正仿宋简体" w:cs="仿宋"/>
          <w:b/>
          <w:bCs/>
          <w:sz w:val="32"/>
          <w:szCs w:val="32"/>
        </w:rPr>
      </w:pPr>
      <w:r>
        <w:rPr>
          <w:rFonts w:hint="eastAsia" w:ascii="方正仿宋简体" w:hAnsi="宋体" w:eastAsia="方正仿宋简体" w:cs="仿宋"/>
          <w:b/>
          <w:bCs/>
          <w:sz w:val="32"/>
          <w:szCs w:val="32"/>
        </w:rPr>
        <w:t>2.应用场景（限500字）</w:t>
      </w:r>
    </w:p>
    <w:p w14:paraId="3DE9F18F">
      <w:pPr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i/>
          <w:iCs/>
          <w:sz w:val="24"/>
          <w:szCs w:val="24"/>
        </w:rPr>
      </w:pPr>
      <w:bookmarkStart w:id="1" w:name="_Hlk203493293"/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简要介绍参赛作品适用的行业范围及应用场景，主要服务的客户类型及应用需求等。</w:t>
      </w:r>
    </w:p>
    <w:p w14:paraId="451E1A01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578FA2B1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bookmarkEnd w:id="1"/>
    <w:p w14:paraId="1099D9B3">
      <w:pPr>
        <w:spacing w:line="360" w:lineRule="auto"/>
        <w:ind w:firstLine="643" w:firstLineChars="200"/>
        <w:jc w:val="left"/>
        <w:rPr>
          <w:rFonts w:hint="eastAsia" w:ascii="方正仿宋简体" w:hAnsi="宋体" w:eastAsia="方正仿宋简体" w:cs="仿宋"/>
          <w:b/>
          <w:bCs/>
          <w:sz w:val="32"/>
          <w:szCs w:val="32"/>
        </w:rPr>
      </w:pPr>
      <w:r>
        <w:rPr>
          <w:rFonts w:hint="eastAsia" w:ascii="方正仿宋简体" w:hAnsi="宋体" w:eastAsia="方正仿宋简体" w:cs="仿宋"/>
          <w:b/>
          <w:bCs/>
          <w:sz w:val="32"/>
          <w:szCs w:val="32"/>
        </w:rPr>
        <w:t>3.核心优势（限1000字）</w:t>
      </w:r>
    </w:p>
    <w:p w14:paraId="6B8B0E06">
      <w:pPr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i/>
          <w:iCs/>
          <w:sz w:val="24"/>
          <w:szCs w:val="24"/>
        </w:rPr>
      </w:pPr>
      <w:bookmarkStart w:id="2" w:name="_Hlk203493297"/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从创新性、有效性和可推广性等方面，简要介绍参赛作品的技术优势、服务优势和产品化优势，与国内外同类解决方案相比具有哪些竞争力。</w:t>
      </w:r>
    </w:p>
    <w:p w14:paraId="52339FA2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5459A249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bookmarkEnd w:id="2"/>
    <w:p w14:paraId="19951935">
      <w:pPr>
        <w:spacing w:line="360" w:lineRule="auto"/>
        <w:ind w:firstLine="643" w:firstLineChars="200"/>
        <w:jc w:val="left"/>
        <w:outlineLvl w:val="1"/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  <w:t>（二）解决方案</w:t>
      </w:r>
    </w:p>
    <w:p w14:paraId="43EF1056">
      <w:pPr>
        <w:spacing w:before="120" w:after="120" w:line="288" w:lineRule="auto"/>
        <w:ind w:firstLine="420"/>
        <w:rPr>
          <w:rFonts w:ascii="Arial" w:hAnsi="Arial" w:eastAsia="等线" w:cs="Arial"/>
          <w:b/>
          <w:i/>
          <w:sz w:val="22"/>
        </w:rPr>
      </w:pPr>
      <w:r>
        <w:rPr>
          <w:rFonts w:hint="eastAsia" w:ascii="Arial" w:hAnsi="Arial" w:eastAsia="等线" w:cs="Arial"/>
          <w:b/>
          <w:i/>
          <w:sz w:val="22"/>
        </w:rPr>
        <w:t>包括但不限于：</w:t>
      </w:r>
    </w:p>
    <w:p w14:paraId="55B19D97">
      <w:pPr>
        <w:spacing w:before="120" w:after="120" w:line="288" w:lineRule="auto"/>
        <w:ind w:firstLine="420"/>
        <w:rPr>
          <w:rFonts w:ascii="Arial" w:hAnsi="Arial" w:eastAsia="等线" w:cs="Arial"/>
          <w:b/>
          <w:i/>
          <w:sz w:val="22"/>
        </w:rPr>
      </w:pPr>
      <w:r>
        <w:rPr>
          <w:rFonts w:hint="eastAsia" w:ascii="Arial" w:hAnsi="Arial" w:eastAsia="等线" w:cs="Arial"/>
          <w:b/>
          <w:i/>
          <w:sz w:val="22"/>
        </w:rPr>
        <w:t>1、</w:t>
      </w:r>
      <w:r>
        <w:rPr>
          <w:rFonts w:ascii="Arial" w:hAnsi="Arial" w:eastAsia="等线" w:cs="Arial"/>
          <w:b/>
          <w:i/>
          <w:sz w:val="22"/>
        </w:rPr>
        <w:t>项目的数据来源的范围和渠道</w:t>
      </w:r>
      <w:r>
        <w:rPr>
          <w:rFonts w:hint="eastAsia" w:ascii="Arial" w:hAnsi="Arial" w:eastAsia="等线" w:cs="Arial"/>
          <w:b/>
          <w:i/>
          <w:sz w:val="22"/>
        </w:rPr>
        <w:t>：</w:t>
      </w:r>
      <w:r>
        <w:rPr>
          <w:rFonts w:ascii="Arial" w:hAnsi="Arial" w:eastAsia="等线" w:cs="Arial"/>
          <w:b/>
          <w:i/>
          <w:sz w:val="22"/>
        </w:rPr>
        <w:t>分析数据在项目中的作用是否显著，是否充分体现了数据价值。从数据来源广泛性、数据跨企业流通交易规模、数据维度、数据价值体现等角度阐述</w:t>
      </w:r>
      <w:r>
        <w:rPr>
          <w:rFonts w:hint="eastAsia" w:ascii="Arial" w:hAnsi="Arial" w:eastAsia="等线" w:cs="Arial"/>
          <w:b/>
          <w:i/>
          <w:sz w:val="22"/>
        </w:rPr>
        <w:t>。</w:t>
      </w:r>
    </w:p>
    <w:p w14:paraId="7F103DEF">
      <w:pPr>
        <w:spacing w:before="120" w:after="120" w:line="288" w:lineRule="auto"/>
        <w:ind w:firstLine="420"/>
        <w:rPr>
          <w:rFonts w:ascii="Arial" w:hAnsi="Arial" w:eastAsia="等线" w:cs="Arial"/>
          <w:b/>
          <w:i/>
          <w:sz w:val="22"/>
        </w:rPr>
      </w:pPr>
      <w:r>
        <w:rPr>
          <w:rFonts w:hint="eastAsia" w:ascii="Arial" w:hAnsi="Arial" w:eastAsia="等线" w:cs="Arial"/>
          <w:b/>
          <w:i/>
          <w:sz w:val="22"/>
        </w:rPr>
        <w:t>2、技</w:t>
      </w:r>
      <w:r>
        <w:rPr>
          <w:rFonts w:ascii="Arial" w:hAnsi="Arial" w:eastAsia="等线" w:cs="Arial"/>
          <w:b/>
          <w:i/>
          <w:sz w:val="22"/>
        </w:rPr>
        <w:t>术架构：介绍参赛作品的顶层设计方案、技术架构等</w:t>
      </w:r>
      <w:r>
        <w:rPr>
          <w:rFonts w:hint="eastAsia" w:ascii="Arial" w:hAnsi="Arial" w:eastAsia="等线" w:cs="Arial"/>
          <w:b/>
          <w:i/>
          <w:sz w:val="22"/>
        </w:rPr>
        <w:t>。</w:t>
      </w:r>
    </w:p>
    <w:p w14:paraId="35FA16A8">
      <w:pPr>
        <w:spacing w:before="120" w:after="120" w:line="288" w:lineRule="auto"/>
        <w:ind w:firstLine="420"/>
        <w:rPr>
          <w:rFonts w:ascii="Arial" w:hAnsi="Arial" w:eastAsia="等线" w:cs="Arial"/>
          <w:b/>
          <w:i/>
          <w:sz w:val="22"/>
        </w:rPr>
      </w:pPr>
      <w:r>
        <w:rPr>
          <w:rFonts w:hint="eastAsia" w:ascii="Arial" w:hAnsi="Arial" w:eastAsia="等线" w:cs="Arial"/>
          <w:b/>
          <w:i/>
          <w:sz w:val="22"/>
        </w:rPr>
        <w:t>3、</w:t>
      </w:r>
      <w:r>
        <w:rPr>
          <w:rFonts w:ascii="Arial" w:hAnsi="Arial" w:eastAsia="等线" w:cs="Arial"/>
          <w:b/>
          <w:i/>
          <w:sz w:val="22"/>
        </w:rPr>
        <w:t>数据服务功能:描述解决方案提供的主要数据服务的功能，包括不限于应用场景创新水平、高质量数据集建设情况等。</w:t>
      </w:r>
    </w:p>
    <w:p w14:paraId="06314BEA">
      <w:pPr>
        <w:spacing w:line="360" w:lineRule="auto"/>
        <w:ind w:firstLine="440" w:firstLineChars="200"/>
        <w:jc w:val="left"/>
        <w:rPr>
          <w:rFonts w:ascii="Arial" w:hAnsi="Arial" w:eastAsia="等线" w:cs="Arial"/>
          <w:b/>
          <w:i/>
          <w:sz w:val="22"/>
        </w:rPr>
      </w:pPr>
      <w:r>
        <w:rPr>
          <w:rFonts w:hint="eastAsia" w:ascii="Arial" w:hAnsi="Arial" w:eastAsia="等线" w:cs="Arial"/>
          <w:b/>
          <w:i/>
          <w:sz w:val="22"/>
        </w:rPr>
        <w:t>4、</w:t>
      </w:r>
      <w:r>
        <w:rPr>
          <w:rFonts w:ascii="Arial" w:hAnsi="Arial" w:eastAsia="等线" w:cs="Arial"/>
          <w:b/>
          <w:i/>
          <w:sz w:val="22"/>
        </w:rPr>
        <w:t>数据服务及产品效能：介绍解决方案中涉及的主要数据服务产品及产品效能</w:t>
      </w:r>
      <w:r>
        <w:rPr>
          <w:rFonts w:hint="eastAsia" w:ascii="Arial" w:hAnsi="Arial" w:eastAsia="等线" w:cs="Arial"/>
          <w:b/>
          <w:i/>
          <w:sz w:val="22"/>
        </w:rPr>
        <w:t>。</w:t>
      </w:r>
    </w:p>
    <w:p w14:paraId="3DE67808">
      <w:pPr>
        <w:spacing w:line="360" w:lineRule="auto"/>
        <w:ind w:firstLine="440" w:firstLineChars="200"/>
        <w:jc w:val="left"/>
        <w:rPr>
          <w:rFonts w:ascii="Arial" w:hAnsi="Arial" w:eastAsia="等线" w:cs="Arial"/>
          <w:b/>
          <w:i/>
          <w:sz w:val="22"/>
        </w:rPr>
      </w:pPr>
      <w:r>
        <w:rPr>
          <w:rFonts w:hint="eastAsia" w:ascii="Arial" w:hAnsi="Arial" w:eastAsia="等线" w:cs="Arial"/>
          <w:b/>
          <w:i/>
          <w:sz w:val="22"/>
        </w:rPr>
        <w:t>5、安全保障：</w:t>
      </w:r>
      <w:r>
        <w:rPr>
          <w:rFonts w:ascii="Arial" w:hAnsi="Arial" w:eastAsia="等线" w:cs="Arial"/>
          <w:b/>
          <w:i/>
          <w:sz w:val="22"/>
        </w:rPr>
        <w:t>描述所申报项目方案在数据标准化管理、数据伦理治理、数据全生命周期管理、数据合规、数据安全运营等方面的情况。</w:t>
      </w:r>
    </w:p>
    <w:p w14:paraId="5741F7C9">
      <w:pPr>
        <w:spacing w:line="360" w:lineRule="auto"/>
        <w:ind w:firstLine="560" w:firstLineChars="200"/>
        <w:rPr>
          <w:rFonts w:hint="eastAsia" w:ascii="宋体" w:hAnsi="宋体" w:cs="仿宋"/>
          <w:sz w:val="28"/>
          <w:szCs w:val="28"/>
        </w:rPr>
      </w:pPr>
    </w:p>
    <w:p w14:paraId="1A2CD578">
      <w:pPr>
        <w:spacing w:line="360" w:lineRule="auto"/>
        <w:ind w:firstLine="560" w:firstLineChars="200"/>
        <w:rPr>
          <w:rFonts w:hint="eastAsia" w:ascii="宋体" w:hAnsi="宋体" w:cs="仿宋"/>
          <w:sz w:val="28"/>
          <w:szCs w:val="28"/>
        </w:rPr>
      </w:pPr>
    </w:p>
    <w:p w14:paraId="05751CAE">
      <w:pPr>
        <w:spacing w:line="360" w:lineRule="auto"/>
        <w:ind w:firstLine="643" w:firstLineChars="200"/>
        <w:jc w:val="left"/>
        <w:outlineLvl w:val="1"/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  <w:t>（三）应用价值</w:t>
      </w:r>
    </w:p>
    <w:p w14:paraId="36D82168">
      <w:pPr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i/>
          <w:iCs/>
          <w:sz w:val="24"/>
          <w:szCs w:val="24"/>
        </w:rPr>
      </w:pPr>
      <w:r>
        <w:rPr>
          <w:rFonts w:ascii="宋体" w:hAnsi="宋体" w:cs="仿宋"/>
          <w:b/>
          <w:bCs/>
          <w:i/>
          <w:iCs/>
          <w:sz w:val="24"/>
          <w:szCs w:val="24"/>
        </w:rPr>
        <w:t>项目具有实用价值，可行、合理，能够满足行业具体应用需求，相关成果可落地性强</w:t>
      </w:r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，可从需求痛点、质效提升成效、经济及社会效益等方面描述</w:t>
      </w:r>
      <w:r>
        <w:rPr>
          <w:rFonts w:ascii="宋体" w:hAnsi="宋体" w:cs="仿宋"/>
          <w:b/>
          <w:bCs/>
          <w:i/>
          <w:iCs/>
          <w:sz w:val="24"/>
          <w:szCs w:val="24"/>
        </w:rPr>
        <w:t>。</w:t>
      </w:r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（限3000字）</w:t>
      </w:r>
    </w:p>
    <w:p w14:paraId="33F50B2E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789EF845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352EB1E8">
      <w:pPr>
        <w:spacing w:line="360" w:lineRule="auto"/>
        <w:ind w:firstLine="643" w:firstLineChars="200"/>
        <w:jc w:val="left"/>
        <w:outlineLvl w:val="1"/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  <w:t>（四）商业模式</w:t>
      </w:r>
    </w:p>
    <w:p w14:paraId="637F29C7">
      <w:pPr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i/>
          <w:iCs/>
          <w:sz w:val="24"/>
          <w:szCs w:val="24"/>
        </w:rPr>
      </w:pPr>
      <w:r>
        <w:rPr>
          <w:rFonts w:ascii="宋体" w:hAnsi="宋体" w:cs="仿宋"/>
          <w:b/>
          <w:bCs/>
          <w:i/>
          <w:iCs/>
          <w:sz w:val="24"/>
          <w:szCs w:val="24"/>
        </w:rPr>
        <w:t>项目能为运用数据要素价值释放带动行业发展提供可参考、可复制的解决方案，可作为示范项目大规模推广。</w:t>
      </w:r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包括但不限于：</w:t>
      </w:r>
    </w:p>
    <w:p w14:paraId="13F21269">
      <w:pPr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i/>
          <w:iCs/>
          <w:sz w:val="24"/>
          <w:szCs w:val="24"/>
        </w:rPr>
      </w:pPr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1、推广示范价值：</w:t>
      </w:r>
      <w:r>
        <w:rPr>
          <w:rFonts w:ascii="宋体" w:hAnsi="宋体" w:cs="仿宋"/>
          <w:b/>
          <w:bCs/>
          <w:i/>
          <w:iCs/>
          <w:sz w:val="24"/>
          <w:szCs w:val="24"/>
        </w:rPr>
        <w:t>围绕解决方案的市场潜力，开展成长性分析。如潜在用户规模、行业领域、市场份额等情况。项目是否形成具有可复制、可推广的运用数据要素赋能行业的解决方案或应用模式。项目是否具备数据治理标准推广水平或数据流通生态构建水平。</w:t>
      </w:r>
    </w:p>
    <w:p w14:paraId="23F44DF3">
      <w:pPr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i/>
          <w:iCs/>
          <w:sz w:val="24"/>
          <w:szCs w:val="24"/>
        </w:rPr>
      </w:pPr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2、</w:t>
      </w:r>
      <w:r>
        <w:rPr>
          <w:rFonts w:ascii="宋体" w:hAnsi="宋体" w:cs="仿宋"/>
          <w:b/>
          <w:bCs/>
          <w:i/>
          <w:iCs/>
          <w:sz w:val="24"/>
          <w:szCs w:val="24"/>
        </w:rPr>
        <w:t>模式可持续性</w:t>
      </w:r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：</w:t>
      </w:r>
      <w:r>
        <w:rPr>
          <w:rFonts w:ascii="宋体" w:hAnsi="宋体" w:cs="仿宋"/>
          <w:b/>
          <w:bCs/>
          <w:i/>
          <w:iCs/>
          <w:sz w:val="24"/>
          <w:szCs w:val="24"/>
        </w:rPr>
        <w:t>说明解决方案的市场策略，包括数据来源、数据要素利用模式、产品价格、成本核算、盈利模式及稳定性、未来应用空间、推广渠道、宣传方式等，如有可提供成本、收入、未来应用空间等测算说明</w:t>
      </w:r>
      <w:r>
        <w:rPr>
          <w:rFonts w:hint="eastAsia" w:ascii="宋体" w:hAnsi="宋体" w:cs="仿宋"/>
          <w:b/>
          <w:bCs/>
          <w:i/>
          <w:iCs/>
          <w:sz w:val="24"/>
          <w:szCs w:val="24"/>
        </w:rPr>
        <w:t>。</w:t>
      </w:r>
    </w:p>
    <w:p w14:paraId="0E44E413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0CA1807D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60915D35">
      <w:pPr>
        <w:spacing w:line="360" w:lineRule="auto"/>
        <w:ind w:firstLine="643" w:firstLineChars="200"/>
        <w:jc w:val="left"/>
        <w:outlineLvl w:val="1"/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仿宋"/>
          <w:b/>
          <w:bCs/>
          <w:sz w:val="32"/>
          <w:szCs w:val="32"/>
        </w:rPr>
        <w:t>（五）项目团队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664"/>
        <w:gridCol w:w="5294"/>
      </w:tblGrid>
      <w:tr w14:paraId="3BC0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32" w:type="dxa"/>
            <w:shd w:val="clear" w:color="auto" w:fill="E7E6E6" w:themeFill="background2"/>
            <w:vAlign w:val="center"/>
          </w:tcPr>
          <w:p w14:paraId="2BD05500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4" w:type="dxa"/>
            <w:shd w:val="clear" w:color="auto" w:fill="E7E6E6" w:themeFill="background2"/>
            <w:vAlign w:val="center"/>
          </w:tcPr>
          <w:p w14:paraId="7259B2F8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8"/>
                <w:szCs w:val="28"/>
              </w:rPr>
              <w:t>项目角色</w:t>
            </w:r>
          </w:p>
        </w:tc>
        <w:tc>
          <w:tcPr>
            <w:tcW w:w="5294" w:type="dxa"/>
            <w:shd w:val="clear" w:color="auto" w:fill="E7E6E6" w:themeFill="background2"/>
            <w:vAlign w:val="center"/>
          </w:tcPr>
          <w:p w14:paraId="7633C95B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8"/>
                <w:szCs w:val="28"/>
              </w:rPr>
              <w:t>成员简介</w:t>
            </w:r>
          </w:p>
        </w:tc>
      </w:tr>
      <w:tr w14:paraId="3282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Align w:val="center"/>
          </w:tcPr>
          <w:p w14:paraId="64D0D474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14:paraId="3A734D3E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负责人</w:t>
            </w:r>
          </w:p>
        </w:tc>
        <w:tc>
          <w:tcPr>
            <w:tcW w:w="5294" w:type="dxa"/>
            <w:vAlign w:val="center"/>
          </w:tcPr>
          <w:p w14:paraId="74671AF6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668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Align w:val="center"/>
          </w:tcPr>
          <w:p w14:paraId="4C0E078B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14:paraId="51442FAB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成员</w:t>
            </w:r>
          </w:p>
        </w:tc>
        <w:tc>
          <w:tcPr>
            <w:tcW w:w="5294" w:type="dxa"/>
            <w:vAlign w:val="center"/>
          </w:tcPr>
          <w:p w14:paraId="3FE59A99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64B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Align w:val="center"/>
          </w:tcPr>
          <w:p w14:paraId="59BB201F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14:paraId="7ACC314E"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成员</w:t>
            </w:r>
          </w:p>
        </w:tc>
        <w:tc>
          <w:tcPr>
            <w:tcW w:w="5294" w:type="dxa"/>
            <w:vAlign w:val="center"/>
          </w:tcPr>
          <w:p w14:paraId="068C7AB2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7F989BC1">
      <w:pPr>
        <w:pageBreakBefore/>
        <w:spacing w:line="560" w:lineRule="exact"/>
        <w:jc w:val="left"/>
        <w:outlineLvl w:val="0"/>
        <w:rPr>
          <w:rFonts w:hint="eastAsia" w:ascii="方正黑体简体" w:hAnsi="方正黑体简体" w:eastAsia="方正黑体简体" w:cs="华文中宋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华文中宋"/>
          <w:b/>
          <w:bCs/>
          <w:sz w:val="32"/>
          <w:szCs w:val="32"/>
        </w:rPr>
        <w:t>三、证明材料</w:t>
      </w:r>
    </w:p>
    <w:p w14:paraId="077FC61C">
      <w:pPr>
        <w:spacing w:before="120" w:after="120" w:line="288" w:lineRule="auto"/>
        <w:ind w:firstLine="420"/>
        <w:rPr>
          <w:rFonts w:ascii="Arial" w:hAnsi="Arial" w:eastAsia="等线" w:cs="Arial"/>
          <w:b/>
          <w:i/>
          <w:sz w:val="22"/>
        </w:rPr>
      </w:pPr>
      <w:r>
        <w:rPr>
          <w:rFonts w:hint="eastAsia" w:ascii="Arial" w:hAnsi="Arial" w:eastAsia="等线" w:cs="Arial"/>
          <w:b/>
          <w:i/>
          <w:sz w:val="22"/>
        </w:rPr>
        <w:t>包括但不限于：本项目建设过程中必要的知识产权证明、授权使用说明及真实性承诺等，确保作品原创、合规、有效。</w:t>
      </w:r>
    </w:p>
    <w:p w14:paraId="07BDD94F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3E6194A1">
      <w:pPr>
        <w:spacing w:line="360" w:lineRule="auto"/>
        <w:ind w:firstLine="560" w:firstLineChars="200"/>
        <w:jc w:val="left"/>
        <w:rPr>
          <w:rFonts w:hint="eastAsia" w:ascii="宋体" w:hAnsi="宋体" w:cs="仿宋"/>
          <w:sz w:val="28"/>
          <w:szCs w:val="28"/>
        </w:rPr>
      </w:pPr>
    </w:p>
    <w:p w14:paraId="28E7EFA6">
      <w:pPr>
        <w:pageBreakBefore/>
        <w:spacing w:line="560" w:lineRule="exact"/>
        <w:jc w:val="left"/>
        <w:outlineLvl w:val="0"/>
        <w:rPr>
          <w:rFonts w:hint="eastAsia" w:ascii="方正黑体简体" w:hAnsi="方正黑体简体" w:eastAsia="方正黑体简体" w:cs="华文中宋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华文中宋"/>
          <w:b/>
          <w:bCs/>
          <w:sz w:val="32"/>
          <w:szCs w:val="32"/>
        </w:rPr>
        <w:t>四、其它辅助材料</w:t>
      </w:r>
    </w:p>
    <w:p w14:paraId="2A78E9F3">
      <w:pPr>
        <w:spacing w:line="56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无。</w:t>
      </w:r>
    </w:p>
    <w:sectPr>
      <w:pgSz w:w="11906" w:h="16838"/>
      <w:pgMar w:top="1440" w:right="1706" w:bottom="1440" w:left="16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F4E07"/>
    <w:rsid w:val="0000152D"/>
    <w:rsid w:val="0000299A"/>
    <w:rsid w:val="00013119"/>
    <w:rsid w:val="000132B7"/>
    <w:rsid w:val="000133C9"/>
    <w:rsid w:val="00015355"/>
    <w:rsid w:val="000206A3"/>
    <w:rsid w:val="00022942"/>
    <w:rsid w:val="00026CC4"/>
    <w:rsid w:val="00036051"/>
    <w:rsid w:val="00036B1D"/>
    <w:rsid w:val="00040F61"/>
    <w:rsid w:val="00045F21"/>
    <w:rsid w:val="0004690C"/>
    <w:rsid w:val="0005409D"/>
    <w:rsid w:val="00061B32"/>
    <w:rsid w:val="0006782A"/>
    <w:rsid w:val="00070D73"/>
    <w:rsid w:val="000718C3"/>
    <w:rsid w:val="00072CA6"/>
    <w:rsid w:val="000843DA"/>
    <w:rsid w:val="000A36CA"/>
    <w:rsid w:val="000A6836"/>
    <w:rsid w:val="000A7F7F"/>
    <w:rsid w:val="000B308A"/>
    <w:rsid w:val="000B5A3C"/>
    <w:rsid w:val="000C3733"/>
    <w:rsid w:val="000C72FB"/>
    <w:rsid w:val="000C7830"/>
    <w:rsid w:val="000E6537"/>
    <w:rsid w:val="000F0272"/>
    <w:rsid w:val="000F1281"/>
    <w:rsid w:val="000F5322"/>
    <w:rsid w:val="00100896"/>
    <w:rsid w:val="00100EBA"/>
    <w:rsid w:val="00102538"/>
    <w:rsid w:val="0010253C"/>
    <w:rsid w:val="00114765"/>
    <w:rsid w:val="00115A52"/>
    <w:rsid w:val="0011666A"/>
    <w:rsid w:val="0012042F"/>
    <w:rsid w:val="001316BC"/>
    <w:rsid w:val="001365B2"/>
    <w:rsid w:val="001421CE"/>
    <w:rsid w:val="00146D4E"/>
    <w:rsid w:val="00150D1B"/>
    <w:rsid w:val="00150DBE"/>
    <w:rsid w:val="00152B8E"/>
    <w:rsid w:val="00152BB6"/>
    <w:rsid w:val="00153D37"/>
    <w:rsid w:val="00160959"/>
    <w:rsid w:val="001623B8"/>
    <w:rsid w:val="0016701D"/>
    <w:rsid w:val="0017266F"/>
    <w:rsid w:val="00172E94"/>
    <w:rsid w:val="001A1CA4"/>
    <w:rsid w:val="001A384E"/>
    <w:rsid w:val="001A3A66"/>
    <w:rsid w:val="001A41F5"/>
    <w:rsid w:val="001B7510"/>
    <w:rsid w:val="001C491B"/>
    <w:rsid w:val="001C676E"/>
    <w:rsid w:val="001D5A94"/>
    <w:rsid w:val="001D7244"/>
    <w:rsid w:val="001D7E8C"/>
    <w:rsid w:val="001E43D3"/>
    <w:rsid w:val="001E6829"/>
    <w:rsid w:val="001E7BC5"/>
    <w:rsid w:val="001F0198"/>
    <w:rsid w:val="001F0EEE"/>
    <w:rsid w:val="001F2830"/>
    <w:rsid w:val="001F33CF"/>
    <w:rsid w:val="001F6A40"/>
    <w:rsid w:val="00200AA2"/>
    <w:rsid w:val="00201051"/>
    <w:rsid w:val="00211805"/>
    <w:rsid w:val="00211F66"/>
    <w:rsid w:val="00213E96"/>
    <w:rsid w:val="0021435E"/>
    <w:rsid w:val="0021714D"/>
    <w:rsid w:val="002263D9"/>
    <w:rsid w:val="0022739D"/>
    <w:rsid w:val="00227F93"/>
    <w:rsid w:val="0023024F"/>
    <w:rsid w:val="0023205D"/>
    <w:rsid w:val="00236F95"/>
    <w:rsid w:val="00246037"/>
    <w:rsid w:val="00252EC3"/>
    <w:rsid w:val="0026264F"/>
    <w:rsid w:val="00264AFE"/>
    <w:rsid w:val="00265E6A"/>
    <w:rsid w:val="0027001A"/>
    <w:rsid w:val="00272AC5"/>
    <w:rsid w:val="00282F6D"/>
    <w:rsid w:val="00284998"/>
    <w:rsid w:val="002856F4"/>
    <w:rsid w:val="0028587D"/>
    <w:rsid w:val="00293DC8"/>
    <w:rsid w:val="002A1585"/>
    <w:rsid w:val="002A5871"/>
    <w:rsid w:val="002A660F"/>
    <w:rsid w:val="002C0EBB"/>
    <w:rsid w:val="002D094F"/>
    <w:rsid w:val="002D0EB1"/>
    <w:rsid w:val="002D1C19"/>
    <w:rsid w:val="002D3878"/>
    <w:rsid w:val="002D38BA"/>
    <w:rsid w:val="002E5970"/>
    <w:rsid w:val="002E6215"/>
    <w:rsid w:val="002E7A80"/>
    <w:rsid w:val="002F03A1"/>
    <w:rsid w:val="002F317A"/>
    <w:rsid w:val="00302A36"/>
    <w:rsid w:val="003070D7"/>
    <w:rsid w:val="00313B85"/>
    <w:rsid w:val="0032030A"/>
    <w:rsid w:val="00321BEC"/>
    <w:rsid w:val="00325852"/>
    <w:rsid w:val="0033278A"/>
    <w:rsid w:val="003369F4"/>
    <w:rsid w:val="00342312"/>
    <w:rsid w:val="00352E63"/>
    <w:rsid w:val="00356241"/>
    <w:rsid w:val="00364435"/>
    <w:rsid w:val="00366C99"/>
    <w:rsid w:val="00366D68"/>
    <w:rsid w:val="00376F66"/>
    <w:rsid w:val="00381E75"/>
    <w:rsid w:val="00383B9E"/>
    <w:rsid w:val="00391EFF"/>
    <w:rsid w:val="0039269C"/>
    <w:rsid w:val="00394DE4"/>
    <w:rsid w:val="003A48F2"/>
    <w:rsid w:val="003A5523"/>
    <w:rsid w:val="003A710E"/>
    <w:rsid w:val="003B4BCB"/>
    <w:rsid w:val="003B4FEC"/>
    <w:rsid w:val="003B782C"/>
    <w:rsid w:val="003C0E92"/>
    <w:rsid w:val="003C1246"/>
    <w:rsid w:val="003D17BE"/>
    <w:rsid w:val="003D3FB7"/>
    <w:rsid w:val="003E0EBD"/>
    <w:rsid w:val="003F2E0F"/>
    <w:rsid w:val="003F2F3B"/>
    <w:rsid w:val="003F3C17"/>
    <w:rsid w:val="003F6EE8"/>
    <w:rsid w:val="00416344"/>
    <w:rsid w:val="004165BF"/>
    <w:rsid w:val="00416EBC"/>
    <w:rsid w:val="004171FE"/>
    <w:rsid w:val="00417D8C"/>
    <w:rsid w:val="00421083"/>
    <w:rsid w:val="00432851"/>
    <w:rsid w:val="00432C74"/>
    <w:rsid w:val="00443848"/>
    <w:rsid w:val="00451EF3"/>
    <w:rsid w:val="00457FE6"/>
    <w:rsid w:val="004600B6"/>
    <w:rsid w:val="00470086"/>
    <w:rsid w:val="00471F9F"/>
    <w:rsid w:val="00473E55"/>
    <w:rsid w:val="00475B58"/>
    <w:rsid w:val="00476E66"/>
    <w:rsid w:val="00477312"/>
    <w:rsid w:val="00480F56"/>
    <w:rsid w:val="00490128"/>
    <w:rsid w:val="00493733"/>
    <w:rsid w:val="004947B7"/>
    <w:rsid w:val="00494EA7"/>
    <w:rsid w:val="00495800"/>
    <w:rsid w:val="004B212E"/>
    <w:rsid w:val="004C2FD6"/>
    <w:rsid w:val="004C7247"/>
    <w:rsid w:val="004D11FA"/>
    <w:rsid w:val="004D2721"/>
    <w:rsid w:val="004D3208"/>
    <w:rsid w:val="004D4246"/>
    <w:rsid w:val="004D7123"/>
    <w:rsid w:val="004D769B"/>
    <w:rsid w:val="004E7B47"/>
    <w:rsid w:val="004F0F37"/>
    <w:rsid w:val="004F764F"/>
    <w:rsid w:val="00507197"/>
    <w:rsid w:val="00512E4E"/>
    <w:rsid w:val="00514BF8"/>
    <w:rsid w:val="00516C64"/>
    <w:rsid w:val="00530771"/>
    <w:rsid w:val="00557752"/>
    <w:rsid w:val="0057244B"/>
    <w:rsid w:val="005767EE"/>
    <w:rsid w:val="00586BF5"/>
    <w:rsid w:val="0059537F"/>
    <w:rsid w:val="005962AA"/>
    <w:rsid w:val="0059741E"/>
    <w:rsid w:val="005A6BC8"/>
    <w:rsid w:val="005A726A"/>
    <w:rsid w:val="005B638B"/>
    <w:rsid w:val="005B71F1"/>
    <w:rsid w:val="005C1068"/>
    <w:rsid w:val="005C7165"/>
    <w:rsid w:val="005D14ED"/>
    <w:rsid w:val="005D23CA"/>
    <w:rsid w:val="005D53CF"/>
    <w:rsid w:val="005E058F"/>
    <w:rsid w:val="005E5369"/>
    <w:rsid w:val="005E61A0"/>
    <w:rsid w:val="005F281F"/>
    <w:rsid w:val="005F3EEE"/>
    <w:rsid w:val="005F78EA"/>
    <w:rsid w:val="00627025"/>
    <w:rsid w:val="00634B2B"/>
    <w:rsid w:val="006421CC"/>
    <w:rsid w:val="006435F6"/>
    <w:rsid w:val="006443DF"/>
    <w:rsid w:val="00651D27"/>
    <w:rsid w:val="00651F93"/>
    <w:rsid w:val="00655029"/>
    <w:rsid w:val="00666FC9"/>
    <w:rsid w:val="006821B3"/>
    <w:rsid w:val="00683C9C"/>
    <w:rsid w:val="00684E00"/>
    <w:rsid w:val="006B43A9"/>
    <w:rsid w:val="006B4DEB"/>
    <w:rsid w:val="006C7AD8"/>
    <w:rsid w:val="006D3741"/>
    <w:rsid w:val="006D5B5C"/>
    <w:rsid w:val="006D62EB"/>
    <w:rsid w:val="006E65F1"/>
    <w:rsid w:val="006F7AE3"/>
    <w:rsid w:val="007051B3"/>
    <w:rsid w:val="00707CB8"/>
    <w:rsid w:val="00711AAF"/>
    <w:rsid w:val="0072001C"/>
    <w:rsid w:val="00722335"/>
    <w:rsid w:val="00732EA1"/>
    <w:rsid w:val="00750079"/>
    <w:rsid w:val="007565D2"/>
    <w:rsid w:val="00756805"/>
    <w:rsid w:val="00760A7A"/>
    <w:rsid w:val="007718DE"/>
    <w:rsid w:val="007719E0"/>
    <w:rsid w:val="00787A5C"/>
    <w:rsid w:val="00794215"/>
    <w:rsid w:val="007A1EFD"/>
    <w:rsid w:val="007A39E6"/>
    <w:rsid w:val="007B5988"/>
    <w:rsid w:val="007C50BA"/>
    <w:rsid w:val="007D088E"/>
    <w:rsid w:val="007D71B9"/>
    <w:rsid w:val="007D7BC9"/>
    <w:rsid w:val="007E0995"/>
    <w:rsid w:val="007E40CF"/>
    <w:rsid w:val="007F4080"/>
    <w:rsid w:val="008026EB"/>
    <w:rsid w:val="00810EE2"/>
    <w:rsid w:val="008129BE"/>
    <w:rsid w:val="008139F6"/>
    <w:rsid w:val="008145EE"/>
    <w:rsid w:val="00814AE1"/>
    <w:rsid w:val="00817B59"/>
    <w:rsid w:val="00835610"/>
    <w:rsid w:val="00843EA0"/>
    <w:rsid w:val="00844AEF"/>
    <w:rsid w:val="00844F22"/>
    <w:rsid w:val="00850873"/>
    <w:rsid w:val="008633E3"/>
    <w:rsid w:val="008722FE"/>
    <w:rsid w:val="00875244"/>
    <w:rsid w:val="00891E27"/>
    <w:rsid w:val="008A4419"/>
    <w:rsid w:val="008A7619"/>
    <w:rsid w:val="008A7EAA"/>
    <w:rsid w:val="008E1B0F"/>
    <w:rsid w:val="008E4DE6"/>
    <w:rsid w:val="008E511E"/>
    <w:rsid w:val="008F35D3"/>
    <w:rsid w:val="008F5E05"/>
    <w:rsid w:val="00906277"/>
    <w:rsid w:val="00907B02"/>
    <w:rsid w:val="00913EE3"/>
    <w:rsid w:val="00914355"/>
    <w:rsid w:val="00920AAE"/>
    <w:rsid w:val="00923181"/>
    <w:rsid w:val="009271B4"/>
    <w:rsid w:val="0094377C"/>
    <w:rsid w:val="00951880"/>
    <w:rsid w:val="00955214"/>
    <w:rsid w:val="00962497"/>
    <w:rsid w:val="009628F1"/>
    <w:rsid w:val="00962CF7"/>
    <w:rsid w:val="009645C7"/>
    <w:rsid w:val="009664AA"/>
    <w:rsid w:val="0096668A"/>
    <w:rsid w:val="009711D6"/>
    <w:rsid w:val="00975D22"/>
    <w:rsid w:val="00975D5A"/>
    <w:rsid w:val="009909CE"/>
    <w:rsid w:val="0099166A"/>
    <w:rsid w:val="009A50E0"/>
    <w:rsid w:val="009B00B9"/>
    <w:rsid w:val="009B2A70"/>
    <w:rsid w:val="009B39B8"/>
    <w:rsid w:val="009B5183"/>
    <w:rsid w:val="009B661A"/>
    <w:rsid w:val="009B7A62"/>
    <w:rsid w:val="009C49FB"/>
    <w:rsid w:val="009D11FC"/>
    <w:rsid w:val="009D50D4"/>
    <w:rsid w:val="009D58D2"/>
    <w:rsid w:val="009E252D"/>
    <w:rsid w:val="009E4ADB"/>
    <w:rsid w:val="009E53E4"/>
    <w:rsid w:val="009E6044"/>
    <w:rsid w:val="009E755E"/>
    <w:rsid w:val="009F13EC"/>
    <w:rsid w:val="009F739A"/>
    <w:rsid w:val="00A01B9B"/>
    <w:rsid w:val="00A15566"/>
    <w:rsid w:val="00A1622A"/>
    <w:rsid w:val="00A166A8"/>
    <w:rsid w:val="00A20154"/>
    <w:rsid w:val="00A21250"/>
    <w:rsid w:val="00A2176E"/>
    <w:rsid w:val="00A223E3"/>
    <w:rsid w:val="00A31943"/>
    <w:rsid w:val="00A34323"/>
    <w:rsid w:val="00A3554C"/>
    <w:rsid w:val="00A41B91"/>
    <w:rsid w:val="00A56370"/>
    <w:rsid w:val="00A57EE6"/>
    <w:rsid w:val="00A60CA7"/>
    <w:rsid w:val="00A70903"/>
    <w:rsid w:val="00A75486"/>
    <w:rsid w:val="00A90F03"/>
    <w:rsid w:val="00A9218E"/>
    <w:rsid w:val="00A93E1A"/>
    <w:rsid w:val="00A93E68"/>
    <w:rsid w:val="00A947DB"/>
    <w:rsid w:val="00AA1DD2"/>
    <w:rsid w:val="00AA7A23"/>
    <w:rsid w:val="00AB30CF"/>
    <w:rsid w:val="00AB438B"/>
    <w:rsid w:val="00AC4E3D"/>
    <w:rsid w:val="00AE74C7"/>
    <w:rsid w:val="00B0232B"/>
    <w:rsid w:val="00B21833"/>
    <w:rsid w:val="00B24300"/>
    <w:rsid w:val="00B3014B"/>
    <w:rsid w:val="00B3078F"/>
    <w:rsid w:val="00B3430E"/>
    <w:rsid w:val="00B4079C"/>
    <w:rsid w:val="00B433E9"/>
    <w:rsid w:val="00B55927"/>
    <w:rsid w:val="00B639B3"/>
    <w:rsid w:val="00B64DE9"/>
    <w:rsid w:val="00B66661"/>
    <w:rsid w:val="00B718F9"/>
    <w:rsid w:val="00B73FBE"/>
    <w:rsid w:val="00B77E8E"/>
    <w:rsid w:val="00B8477D"/>
    <w:rsid w:val="00BC1706"/>
    <w:rsid w:val="00BC3C4E"/>
    <w:rsid w:val="00BC6B1D"/>
    <w:rsid w:val="00BD1A45"/>
    <w:rsid w:val="00BD1FD6"/>
    <w:rsid w:val="00BD461A"/>
    <w:rsid w:val="00BD635D"/>
    <w:rsid w:val="00BE5AF0"/>
    <w:rsid w:val="00BE5CE2"/>
    <w:rsid w:val="00BF0F80"/>
    <w:rsid w:val="00BF5EA3"/>
    <w:rsid w:val="00BF623D"/>
    <w:rsid w:val="00C01C19"/>
    <w:rsid w:val="00C01E3E"/>
    <w:rsid w:val="00C14108"/>
    <w:rsid w:val="00C20AB7"/>
    <w:rsid w:val="00C320E7"/>
    <w:rsid w:val="00C35CCD"/>
    <w:rsid w:val="00C5743E"/>
    <w:rsid w:val="00C61CEB"/>
    <w:rsid w:val="00C6470E"/>
    <w:rsid w:val="00C7111A"/>
    <w:rsid w:val="00C71BA1"/>
    <w:rsid w:val="00C82FF4"/>
    <w:rsid w:val="00C850C0"/>
    <w:rsid w:val="00C91797"/>
    <w:rsid w:val="00CA35D8"/>
    <w:rsid w:val="00CA783C"/>
    <w:rsid w:val="00CB4510"/>
    <w:rsid w:val="00CB50D2"/>
    <w:rsid w:val="00CB7D5D"/>
    <w:rsid w:val="00CC14F6"/>
    <w:rsid w:val="00CC2CE9"/>
    <w:rsid w:val="00CC2D78"/>
    <w:rsid w:val="00CC42AA"/>
    <w:rsid w:val="00CC5AE0"/>
    <w:rsid w:val="00CD5223"/>
    <w:rsid w:val="00CE5B52"/>
    <w:rsid w:val="00CF59EE"/>
    <w:rsid w:val="00CF733E"/>
    <w:rsid w:val="00CF7617"/>
    <w:rsid w:val="00D00DDA"/>
    <w:rsid w:val="00D10CD0"/>
    <w:rsid w:val="00D16FDB"/>
    <w:rsid w:val="00D17FDA"/>
    <w:rsid w:val="00D2500D"/>
    <w:rsid w:val="00D34564"/>
    <w:rsid w:val="00D360E6"/>
    <w:rsid w:val="00D40F2B"/>
    <w:rsid w:val="00D41A38"/>
    <w:rsid w:val="00D42EA0"/>
    <w:rsid w:val="00D4419C"/>
    <w:rsid w:val="00D51FC1"/>
    <w:rsid w:val="00D619B3"/>
    <w:rsid w:val="00D62AA8"/>
    <w:rsid w:val="00D62E17"/>
    <w:rsid w:val="00D65147"/>
    <w:rsid w:val="00D6594A"/>
    <w:rsid w:val="00D65F33"/>
    <w:rsid w:val="00D760A3"/>
    <w:rsid w:val="00D773A7"/>
    <w:rsid w:val="00D8191E"/>
    <w:rsid w:val="00D83AD9"/>
    <w:rsid w:val="00D841B8"/>
    <w:rsid w:val="00D85300"/>
    <w:rsid w:val="00D93C32"/>
    <w:rsid w:val="00D9546A"/>
    <w:rsid w:val="00D95472"/>
    <w:rsid w:val="00DA22EC"/>
    <w:rsid w:val="00DA465E"/>
    <w:rsid w:val="00DB2169"/>
    <w:rsid w:val="00DC2B1D"/>
    <w:rsid w:val="00DC65B0"/>
    <w:rsid w:val="00DC72B0"/>
    <w:rsid w:val="00DD1F7F"/>
    <w:rsid w:val="00DD514B"/>
    <w:rsid w:val="00DD7FD8"/>
    <w:rsid w:val="00DE081D"/>
    <w:rsid w:val="00DE6962"/>
    <w:rsid w:val="00DE7BCE"/>
    <w:rsid w:val="00DE7D37"/>
    <w:rsid w:val="00DF49DF"/>
    <w:rsid w:val="00DF7B29"/>
    <w:rsid w:val="00E02D5D"/>
    <w:rsid w:val="00E05E98"/>
    <w:rsid w:val="00E15687"/>
    <w:rsid w:val="00E25A55"/>
    <w:rsid w:val="00E32E2B"/>
    <w:rsid w:val="00E34C28"/>
    <w:rsid w:val="00E34EEB"/>
    <w:rsid w:val="00E4411E"/>
    <w:rsid w:val="00E44775"/>
    <w:rsid w:val="00E46116"/>
    <w:rsid w:val="00E66F2D"/>
    <w:rsid w:val="00E71FDF"/>
    <w:rsid w:val="00E73B2A"/>
    <w:rsid w:val="00E81E5F"/>
    <w:rsid w:val="00E8238F"/>
    <w:rsid w:val="00E83136"/>
    <w:rsid w:val="00E84784"/>
    <w:rsid w:val="00E86E75"/>
    <w:rsid w:val="00E90D91"/>
    <w:rsid w:val="00E93065"/>
    <w:rsid w:val="00E95F6C"/>
    <w:rsid w:val="00E97056"/>
    <w:rsid w:val="00EA1B4D"/>
    <w:rsid w:val="00EB3F5F"/>
    <w:rsid w:val="00EC1D22"/>
    <w:rsid w:val="00ED21A7"/>
    <w:rsid w:val="00ED25E4"/>
    <w:rsid w:val="00ED3DF3"/>
    <w:rsid w:val="00EE4DAF"/>
    <w:rsid w:val="00EF51C5"/>
    <w:rsid w:val="00EF7883"/>
    <w:rsid w:val="00F0046E"/>
    <w:rsid w:val="00F025B8"/>
    <w:rsid w:val="00F06D0B"/>
    <w:rsid w:val="00F07A06"/>
    <w:rsid w:val="00F11CC1"/>
    <w:rsid w:val="00F13E6E"/>
    <w:rsid w:val="00F264A3"/>
    <w:rsid w:val="00F40D50"/>
    <w:rsid w:val="00F50A14"/>
    <w:rsid w:val="00F51555"/>
    <w:rsid w:val="00F573A4"/>
    <w:rsid w:val="00F62406"/>
    <w:rsid w:val="00F74068"/>
    <w:rsid w:val="00F80D24"/>
    <w:rsid w:val="00F812FD"/>
    <w:rsid w:val="00F81705"/>
    <w:rsid w:val="00F817DD"/>
    <w:rsid w:val="00F82BE8"/>
    <w:rsid w:val="00F8376F"/>
    <w:rsid w:val="00F92A41"/>
    <w:rsid w:val="00F95907"/>
    <w:rsid w:val="00FA207C"/>
    <w:rsid w:val="00FA556F"/>
    <w:rsid w:val="00FA67E0"/>
    <w:rsid w:val="00FB02D8"/>
    <w:rsid w:val="00FB40D3"/>
    <w:rsid w:val="00FB76DB"/>
    <w:rsid w:val="00FD1101"/>
    <w:rsid w:val="00FD60AA"/>
    <w:rsid w:val="00FD6BAE"/>
    <w:rsid w:val="00FF2585"/>
    <w:rsid w:val="00FF59C8"/>
    <w:rsid w:val="00FF7FA3"/>
    <w:rsid w:val="05C522A6"/>
    <w:rsid w:val="0B7E0FA8"/>
    <w:rsid w:val="0C662595"/>
    <w:rsid w:val="11663171"/>
    <w:rsid w:val="162626FF"/>
    <w:rsid w:val="1A4729C7"/>
    <w:rsid w:val="247B218E"/>
    <w:rsid w:val="259A6005"/>
    <w:rsid w:val="30937A49"/>
    <w:rsid w:val="309F19DD"/>
    <w:rsid w:val="35236BC5"/>
    <w:rsid w:val="361F4E07"/>
    <w:rsid w:val="398C1215"/>
    <w:rsid w:val="41205969"/>
    <w:rsid w:val="49A17B3D"/>
    <w:rsid w:val="4CA2571C"/>
    <w:rsid w:val="53F759AF"/>
    <w:rsid w:val="57AFF704"/>
    <w:rsid w:val="59D71E29"/>
    <w:rsid w:val="5BFE64D5"/>
    <w:rsid w:val="5C932A98"/>
    <w:rsid w:val="5D7F8774"/>
    <w:rsid w:val="649C269E"/>
    <w:rsid w:val="6D856422"/>
    <w:rsid w:val="6FE037DF"/>
    <w:rsid w:val="77CF6510"/>
    <w:rsid w:val="79F80F97"/>
    <w:rsid w:val="7BFAA2CD"/>
    <w:rsid w:val="7FBF7E88"/>
    <w:rsid w:val="9F8DC41E"/>
    <w:rsid w:val="A6BFD1AC"/>
    <w:rsid w:val="AF5B818A"/>
    <w:rsid w:val="B7FCE3EC"/>
    <w:rsid w:val="BE379ADB"/>
    <w:rsid w:val="BFF7452D"/>
    <w:rsid w:val="DD776B32"/>
    <w:rsid w:val="DFFD0FD9"/>
    <w:rsid w:val="E5FFE640"/>
    <w:rsid w:val="E6B45227"/>
    <w:rsid w:val="F5EB803B"/>
    <w:rsid w:val="F7FF6894"/>
    <w:rsid w:val="FB6F6ABC"/>
    <w:rsid w:val="FFDD56F8"/>
    <w:rsid w:val="FFE5A92C"/>
    <w:rsid w:val="FFF3A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6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1"/>
    <w:link w:val="4"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8"/>
    <w:qFormat/>
    <w:uiPriority w:val="0"/>
    <w:rPr>
      <w:b/>
      <w:bCs/>
      <w:kern w:val="2"/>
      <w:sz w:val="21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79D4-E3E2-4A28-B04D-ABE7143854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1636</Words>
  <Characters>1689</Characters>
  <Lines>13</Lines>
  <Paragraphs>3</Paragraphs>
  <TotalTime>0</TotalTime>
  <ScaleCrop>false</ScaleCrop>
  <LinksUpToDate>false</LinksUpToDate>
  <CharactersWithSpaces>1736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2026-03-23T02:48:00Z</dcterms:created>
  <dc:creator>偷得浮生半日闲</dc:creator>
  <cp:lastModifiedBy>小薛薛</cp:lastModifiedBy>
  <cp:lastPrinted>2025-07-15T09:57:00Z</cp:lastPrinted>
  <dcterms:modified xsi:type="dcterms:W3CDTF">2026-04-15T03:23:08Z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F43608CF6E25031200997068836FC5ED_43</vt:lpwstr>
  </property>
  <property fmtid="{D5CDD505-2E9C-101B-9397-08002B2CF9AE}" pid="4" name="KSOTemplateDocerSaveRecord">
    <vt:lpwstr>eyJoZGlkIjoiYzVkMTcwNTY0ZjdmMDQ4MzM2YmZmNDM4Zjk0YzY2ZDIiLCJ1c2VySWQiOiI1NzgxMDE2MDIifQ==</vt:lpwstr>
  </property>
</Properties>
</file>