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48604CB"/>
    <w:rsid w:val="0015163D"/>
    <w:rsid w:val="001600A5"/>
    <w:rsid w:val="002D6E2C"/>
    <w:rsid w:val="00446234"/>
    <w:rsid w:val="00D02669"/>
    <w:rsid w:val="1AB6531C"/>
    <w:rsid w:val="4486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EC0A804"/>
  <w15:docId w15:val="{9C8B6AE0-78DC-4CF5-9ADB-8EF03551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widowControl/>
      <w:jc w:val="left"/>
    </w:pPr>
    <w:rPr>
      <w:rFonts w:ascii="宋体" w:hAnsi="Courier New"/>
      <w:kern w:val="0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言风</dc:creator>
  <cp:lastModifiedBy>Kong Debin</cp:lastModifiedBy>
  <cp:revision>5</cp:revision>
  <dcterms:created xsi:type="dcterms:W3CDTF">2021-03-23T05:57:00Z</dcterms:created>
  <dcterms:modified xsi:type="dcterms:W3CDTF">2022-07-04T03:38:00Z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1672F2F75C7C407DBAA674EF65FB899C</vt:lpwstr>
  </property>
</Properties>
</file>